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28"/>
          <w:szCs w:val="20"/>
        </w:rPr>
      </w:pPr>
      <w:r>
        <w:rPr>
          <w:rFonts w:hint="eastAsia" w:ascii="Times New Roman" w:hAnsi="Times New Roman" w:eastAsia="仿宋_GB2312" w:cs="Times New Roman"/>
          <w:sz w:val="28"/>
        </w:rPr>
        <w:t>附表</w:t>
      </w:r>
      <w:r>
        <w:rPr>
          <w:rFonts w:hint="eastAsia" w:ascii="Times New Roman" w:hAnsi="Times New Roman" w:eastAsia="仿宋_GB2312" w:cs="Times New Roman"/>
          <w:sz w:val="28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28"/>
        </w:rPr>
        <w:t>（样）</w:t>
      </w:r>
      <w:bookmarkStart w:id="0" w:name="_GoBack"/>
      <w:bookmarkEnd w:id="0"/>
    </w:p>
    <w:p>
      <w:pPr>
        <w:ind w:firstLine="1648" w:firstLineChars="458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中华人民共和国技术出口许可证</w:t>
      </w:r>
    </w:p>
    <w:p>
      <w:pPr>
        <w:jc w:val="center"/>
        <w:rPr>
          <w:rFonts w:hint="eastAsia"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TECHNOLOGY EXPORT LICENCE OF THE PEOPLE’S REPUBLIC OF CHINA</w:t>
      </w:r>
    </w:p>
    <w:p>
      <w:pPr>
        <w:jc w:val="center"/>
        <w:rPr>
          <w:rFonts w:ascii="Times New Roman" w:hAnsi="Times New Roman" w:eastAsia="创艺简魏碑" w:cs="Times New Roman"/>
          <w:sz w:val="24"/>
          <w:szCs w:val="24"/>
        </w:rPr>
      </w:pPr>
    </w:p>
    <w:tbl>
      <w:tblPr>
        <w:tblStyle w:val="3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13"/>
        <w:gridCol w:w="5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1．技术出口经营者</w:t>
            </w:r>
          </w:p>
          <w:p>
            <w:pPr>
              <w:ind w:firstLine="525" w:firstLineChars="250"/>
              <w:rPr>
                <w:rFonts w:ascii="Times New Roman" w:hAnsi="Times New Roman" w:eastAsia="创艺简魏碑" w:cs="Times New Roman"/>
                <w:sz w:val="36"/>
              </w:rPr>
            </w:pPr>
            <w:r>
              <w:rPr>
                <w:rFonts w:ascii="Times New Roman" w:hAnsi="Times New Roman" w:cs="Times New Roman"/>
              </w:rPr>
              <w:t>Exporter</w:t>
            </w:r>
          </w:p>
          <w:p>
            <w:pPr>
              <w:rPr>
                <w:rFonts w:ascii="Times New Roman" w:hAnsi="Times New Roman" w:eastAsia="创艺简魏碑" w:cs="Times New Roman"/>
                <w:sz w:val="28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2．技术出口许可证号</w:t>
            </w:r>
          </w:p>
          <w:p>
            <w:pPr>
              <w:ind w:firstLine="420" w:firstLineChars="200"/>
              <w:rPr>
                <w:rFonts w:ascii="Times New Roman" w:hAnsi="Times New Roman" w:eastAsia="创艺简魏碑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No. of technology export license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</w:trPr>
        <w:tc>
          <w:tcPr>
            <w:tcW w:w="4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3．进口商</w:t>
            </w:r>
          </w:p>
          <w:p>
            <w:pPr>
              <w:ind w:firstLine="525" w:firstLineChars="250"/>
              <w:rPr>
                <w:rFonts w:ascii="Times New Roman" w:hAnsi="Times New Roman" w:eastAsia="创艺简魏碑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Importer</w:t>
            </w: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4、技术所有方</w:t>
            </w:r>
          </w:p>
          <w:p>
            <w:pPr>
              <w:ind w:firstLine="420" w:firstLineChars="200"/>
              <w:rPr>
                <w:rFonts w:ascii="Times New Roman" w:hAnsi="Times New Roman" w:eastAsia="创艺简魏碑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Technology owner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9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5. 技术名称</w:t>
            </w:r>
          </w:p>
          <w:p>
            <w:pPr>
              <w:ind w:firstLine="315" w:firstLineChars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Technology item</w:t>
            </w:r>
          </w:p>
          <w:p>
            <w:pPr>
              <w:ind w:firstLine="280" w:firstLineChars="100"/>
              <w:rPr>
                <w:rFonts w:ascii="Times New Roman" w:hAnsi="Times New Roman" w:eastAsia="宋体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控制要点</w:t>
            </w:r>
          </w:p>
          <w:p>
            <w:pPr>
              <w:ind w:firstLine="315" w:firstLineChars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 point</w:t>
            </w:r>
          </w:p>
          <w:p>
            <w:pPr>
              <w:ind w:firstLine="280" w:firstLineChars="100"/>
              <w:rPr>
                <w:rFonts w:ascii="Times New Roman" w:hAnsi="Times New Roman" w:eastAsia="宋体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编号</w:t>
            </w:r>
          </w:p>
          <w:p>
            <w:pPr>
              <w:ind w:firstLine="315" w:firstLineChars="15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Code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6．技术秘密等级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Technology item</w:t>
            </w: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eastAsia="创艺简魏碑" w:cs="Times New Roman"/>
                <w:sz w:val="18"/>
              </w:rPr>
            </w:pPr>
          </w:p>
        </w:tc>
        <w:tc>
          <w:tcPr>
            <w:tcW w:w="5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7．技术出口方式</w:t>
            </w:r>
          </w:p>
          <w:p>
            <w:pPr>
              <w:ind w:firstLine="525" w:firstLineChars="25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Mode of technology export</w:t>
            </w:r>
          </w:p>
          <w:p>
            <w:pPr>
              <w:widowControl/>
              <w:jc w:val="left"/>
              <w:rPr>
                <w:rFonts w:ascii="Times New Roman" w:hAnsi="Times New Roman" w:eastAsia="创艺简魏碑" w:cs="Times New Roman"/>
                <w:sz w:val="18"/>
                <w:szCs w:val="20"/>
              </w:rPr>
            </w:pPr>
          </w:p>
          <w:p>
            <w:pPr>
              <w:rPr>
                <w:rFonts w:ascii="Times New Roman" w:hAnsi="Times New Roman" w:eastAsia="创艺简魏碑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9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8．技术出口许可证附件     清单名称        页数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Licence attachments           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Attachment title          Pages</w:t>
            </w:r>
          </w:p>
          <w:p>
            <w:pPr>
              <w:rPr>
                <w:rFonts w:ascii="Times New Roman" w:hAnsi="Times New Roman" w:eastAsia="创艺简魏碑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</w:trPr>
        <w:tc>
          <w:tcPr>
            <w:tcW w:w="4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9．备注：</w:t>
            </w:r>
          </w:p>
          <w:p>
            <w:pPr>
              <w:ind w:firstLine="525" w:firstLineChars="250"/>
              <w:rPr>
                <w:rFonts w:ascii="Times New Roman" w:hAnsi="Times New Roman" w:eastAsia="创艺简魏碑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Supplementary detail</w:t>
            </w: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10．发证机关签章</w:t>
            </w:r>
          </w:p>
          <w:p>
            <w:pPr>
              <w:ind w:firstLine="450" w:firstLineChars="250"/>
              <w:rPr>
                <w:rFonts w:hint="eastAsia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Issuing authority stamp &amp; signature</w:t>
            </w:r>
          </w:p>
          <w:p>
            <w:pPr>
              <w:ind w:firstLine="525" w:firstLineChars="250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11．批准日期</w:t>
            </w:r>
          </w:p>
          <w:p>
            <w:pPr>
              <w:ind w:firstLine="450" w:firstLineChars="250"/>
              <w:rPr>
                <w:rFonts w:ascii="Times New Roman" w:hAnsi="Times New Roman" w:eastAsia="创艺简魏碑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Issuing date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魏碑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D4"/>
    <w:rsid w:val="000D0602"/>
    <w:rsid w:val="008C49D4"/>
    <w:rsid w:val="7BA2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428</Characters>
  <Lines>3</Lines>
  <Paragraphs>1</Paragraphs>
  <TotalTime>0</TotalTime>
  <ScaleCrop>false</ScaleCrop>
  <LinksUpToDate>false</LinksUpToDate>
  <CharactersWithSpaces>501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2020-08-26T06:25:00Z</dcterms:created>
  <dc:creator>user</dc:creator>
  <cp:lastModifiedBy>曾增</cp:lastModifiedBy>
  <dcterms:modified xsi:type="dcterms:W3CDTF">2020-11-17T10:34:04Z</dcterms:modified>
  <dc:title>附表3（样）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