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附件4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4"/>
        <w:tblW w:w="79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2325"/>
        <w:gridCol w:w="2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9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广东省交易团及各地市交易分团联系方式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2"/>
                <w:szCs w:val="32"/>
              </w:rPr>
              <w:t>电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广东省交易团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黄小姐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020-31236974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佛山分团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姚小姐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0757-83350510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顺德分团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梁先生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0757-</w:t>
            </w:r>
            <w:r>
              <w:rPr>
                <w:rFonts w:ascii="仿宋_GB2312" w:hAnsi="仿宋" w:eastAsia="仿宋_GB2312" w:cs="宋体"/>
                <w:kern w:val="0"/>
                <w:sz w:val="32"/>
                <w:szCs w:val="32"/>
              </w:rPr>
              <w:t>22833200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东莞分团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卢先生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0769-22808626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中山分团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萧先生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0760-89892857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惠州分团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郑小姐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0752-2233030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江门分团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谭先生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0750-3507350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阳江分团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姜先生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0662-3362869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潮州分团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陈先生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0768-2398035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肇庆分团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辛小姐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0758-2837319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湛江分团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周先生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0759-3620166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茂名分团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张先生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0668-2882147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清远分团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冯小姐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0763-3363077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云浮分团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吴先生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0766-8833107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河源分团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张先生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0762-3387039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揭阳分团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黄先生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0663-8768007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梅州分团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赖先生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0753-2256670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韶关分团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邱先生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 xml:space="preserve">0751-8883731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汕尾分团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陈先生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</w:rPr>
              <w:t>0660-3385600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  <w:p>
    <w:pPr>
      <w:pStyle w:val="2"/>
      <w:tabs>
        <w:tab w:val="clear" w:pos="4153"/>
      </w:tabs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NmE0Yjk1YzNlNjE3YzcyODc0MWM4OGQ3OTE5MTMifQ=="/>
  </w:docVars>
  <w:rsids>
    <w:rsidRoot w:val="09ED68E4"/>
    <w:rsid w:val="09E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2023-05-15T08:57:00Z</dcterms:created>
  <dc:creator>陈晓凤</dc:creator>
  <cp:lastModifiedBy>陈晓凤</cp:lastModifiedBy>
  <dcterms:modified xsi:type="dcterms:W3CDTF">2023-05-15T08:58:29Z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E053219011E04808806E7DFB94BCE527_11</vt:lpwstr>
  </property>
</Properties>
</file>