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黑体" w:hAnsi="黑体" w:eastAsia="黑体"/>
          <w:sz w:val="32"/>
          <w:szCs w:val="32"/>
        </w:rPr>
      </w:pPr>
      <w:r>
        <w:rPr>
          <w:rFonts w:hint="eastAsia" w:ascii="黑体" w:hAnsi="黑体" w:eastAsia="黑体"/>
          <w:sz w:val="32"/>
          <w:szCs w:val="32"/>
        </w:rPr>
        <w:t>附件1</w:t>
      </w:r>
    </w:p>
    <w:p>
      <w:pPr>
        <w:snapToGrid w:val="0"/>
        <w:spacing w:line="600" w:lineRule="exact"/>
        <w:jc w:val="center"/>
        <w:rPr>
          <w:rFonts w:hint="eastAsia" w:ascii="方正大标宋简体" w:hAnsi="方正大标宋简体" w:eastAsia="方正大标宋简体"/>
          <w:sz w:val="44"/>
          <w:szCs w:val="44"/>
        </w:rPr>
      </w:pPr>
      <w:r>
        <w:rPr>
          <w:rFonts w:hint="eastAsia" w:ascii="方正大标宋简体" w:eastAsia="方正大标宋简体"/>
          <w:sz w:val="44"/>
          <w:szCs w:val="44"/>
        </w:rPr>
        <w:t>2019年</w:t>
      </w:r>
      <w:r>
        <w:rPr>
          <w:rFonts w:hint="eastAsia" w:ascii="方正大标宋简体" w:hAnsi="方正大标宋简体" w:eastAsia="方正大标宋简体"/>
          <w:sz w:val="44"/>
          <w:szCs w:val="44"/>
        </w:rPr>
        <w:t>促进经济发展专项</w:t>
      </w:r>
      <w:bookmarkStart w:id="0" w:name="_GoBack"/>
      <w:bookmarkEnd w:id="0"/>
      <w:r>
        <w:rPr>
          <w:rFonts w:hint="eastAsia" w:ascii="方正大标宋简体" w:hAnsi="方正大标宋简体" w:eastAsia="方正大标宋简体"/>
          <w:sz w:val="44"/>
          <w:szCs w:val="44"/>
        </w:rPr>
        <w:t>资金</w:t>
      </w:r>
    </w:p>
    <w:p>
      <w:pPr>
        <w:snapToGrid w:val="0"/>
        <w:spacing w:line="600" w:lineRule="exact"/>
        <w:jc w:val="center"/>
        <w:rPr>
          <w:rFonts w:hint="eastAsia" w:ascii="方正大标宋简体" w:hAnsi="方正大标宋简体" w:eastAsia="方正大标宋简体" w:cs="方正大标宋简体"/>
          <w:bCs/>
          <w:spacing w:val="-20"/>
          <w:sz w:val="44"/>
          <w:szCs w:val="44"/>
        </w:rPr>
      </w:pPr>
      <w:r>
        <w:rPr>
          <w:rFonts w:hint="eastAsia" w:ascii="方正大标宋简体" w:hAnsi="方正大标宋简体" w:eastAsia="方正大标宋简体"/>
          <w:sz w:val="44"/>
          <w:szCs w:val="44"/>
        </w:rPr>
        <w:t>促进外商投资事项申报指引</w:t>
      </w:r>
    </w:p>
    <w:p>
      <w:pPr>
        <w:spacing w:line="600" w:lineRule="exact"/>
        <w:rPr>
          <w:rFonts w:hint="eastAsia" w:ascii="宋体"/>
          <w:sz w:val="32"/>
          <w:szCs w:val="32"/>
        </w:rPr>
      </w:pPr>
    </w:p>
    <w:p>
      <w:pPr>
        <w:numPr>
          <w:ilvl w:val="0"/>
          <w:numId w:val="1"/>
        </w:numPr>
        <w:spacing w:line="600" w:lineRule="exact"/>
        <w:ind w:firstLine="640" w:firstLineChars="200"/>
        <w:rPr>
          <w:rFonts w:hAnsi="黑体" w:eastAsia="黑体"/>
          <w:sz w:val="32"/>
          <w:szCs w:val="32"/>
        </w:rPr>
      </w:pPr>
      <w:r>
        <w:rPr>
          <w:rFonts w:hAnsi="黑体" w:eastAsia="黑体"/>
          <w:sz w:val="32"/>
          <w:szCs w:val="32"/>
        </w:rPr>
        <w:t>支持</w:t>
      </w:r>
      <w:r>
        <w:rPr>
          <w:rFonts w:hint="eastAsia" w:hAnsi="黑体" w:eastAsia="黑体"/>
          <w:sz w:val="32"/>
          <w:szCs w:val="32"/>
        </w:rPr>
        <w:t>项目、条件</w:t>
      </w:r>
      <w:r>
        <w:rPr>
          <w:rFonts w:hAnsi="黑体" w:eastAsia="黑体"/>
          <w:sz w:val="32"/>
          <w:szCs w:val="32"/>
        </w:rPr>
        <w:t>和标准</w:t>
      </w:r>
    </w:p>
    <w:p>
      <w:pPr>
        <w:spacing w:line="600" w:lineRule="exact"/>
        <w:ind w:firstLine="640" w:firstLineChars="200"/>
        <w:rPr>
          <w:rFonts w:hint="eastAsia" w:ascii="仿宋_GB2312" w:hAnsi="仿宋_GB2312" w:eastAsia="仿宋_GB2312" w:cs="仿宋_GB2312"/>
          <w:sz w:val="32"/>
          <w:szCs w:val="32"/>
        </w:rPr>
      </w:pPr>
      <w:r>
        <w:rPr>
          <w:rFonts w:eastAsia="楷体_GB2312"/>
          <w:sz w:val="32"/>
          <w:szCs w:val="32"/>
        </w:rPr>
        <w:t>（一）</w:t>
      </w:r>
      <w:r>
        <w:rPr>
          <w:rFonts w:hint="eastAsia" w:eastAsia="楷体_GB2312"/>
          <w:sz w:val="32"/>
          <w:szCs w:val="32"/>
        </w:rPr>
        <w:t>外资新项目</w:t>
      </w:r>
      <w:r>
        <w:rPr>
          <w:rFonts w:eastAsia="楷体_GB2312"/>
          <w:sz w:val="32"/>
          <w:szCs w:val="32"/>
        </w:rPr>
        <w:t>。</w:t>
      </w:r>
      <w:r>
        <w:rPr>
          <w:rFonts w:hint="eastAsia" w:ascii="仿宋_GB2312" w:hAnsi="仿宋_GB2312" w:eastAsia="仿宋_GB2312" w:cs="仿宋_GB2312"/>
          <w:sz w:val="32"/>
          <w:szCs w:val="32"/>
        </w:rPr>
        <w:t>对2018年在广东设立的年实际外资金额（已纳入统计且不含外方股东贷款，下同）超过5000万美元的新项目，按项目当年实际外资金额2%的比例予以奖励，最高奖励1亿元。</w:t>
      </w:r>
    </w:p>
    <w:p>
      <w:pPr>
        <w:spacing w:line="600" w:lineRule="exact"/>
        <w:ind w:firstLine="640" w:firstLineChars="200"/>
        <w:rPr>
          <w:rFonts w:hint="eastAsia" w:ascii="仿宋_GB2312" w:hAnsi="仿宋_GB2312" w:eastAsia="仿宋_GB2312" w:cs="仿宋_GB2312"/>
          <w:sz w:val="32"/>
          <w:szCs w:val="32"/>
        </w:rPr>
      </w:pPr>
      <w:r>
        <w:rPr>
          <w:rFonts w:eastAsia="楷体_GB2312"/>
          <w:sz w:val="32"/>
          <w:szCs w:val="32"/>
        </w:rPr>
        <w:t>（二）</w:t>
      </w:r>
      <w:r>
        <w:rPr>
          <w:rFonts w:hint="eastAsia" w:eastAsia="楷体_GB2312"/>
          <w:sz w:val="32"/>
          <w:szCs w:val="32"/>
        </w:rPr>
        <w:t>外资增资项目</w:t>
      </w:r>
      <w:r>
        <w:rPr>
          <w:rFonts w:eastAsia="楷体_GB2312"/>
          <w:sz w:val="32"/>
          <w:szCs w:val="32"/>
        </w:rPr>
        <w:t>。</w:t>
      </w:r>
      <w:r>
        <w:rPr>
          <w:rFonts w:hint="eastAsia" w:ascii="仿宋_GB2312" w:hAnsi="仿宋_GB2312" w:eastAsia="仿宋_GB2312" w:cs="仿宋_GB2312"/>
          <w:sz w:val="32"/>
          <w:szCs w:val="32"/>
        </w:rPr>
        <w:t>对2018年在广东设立的年实际外资金额超过3000万美元的增资项目，按项目当年实际外资金额2%的比例予以奖励，最高奖励1亿元。</w:t>
      </w:r>
    </w:p>
    <w:p>
      <w:pPr>
        <w:spacing w:line="600" w:lineRule="exact"/>
        <w:ind w:firstLine="645"/>
        <w:rPr>
          <w:rFonts w:hint="eastAsia" w:ascii="仿宋_GB2312" w:hAnsi="仿宋_GB2312" w:eastAsia="仿宋_GB2312" w:cs="仿宋_GB2312"/>
          <w:sz w:val="32"/>
          <w:szCs w:val="32"/>
        </w:rPr>
      </w:pPr>
      <w:r>
        <w:rPr>
          <w:rFonts w:eastAsia="楷体_GB2312"/>
          <w:sz w:val="32"/>
          <w:szCs w:val="32"/>
        </w:rPr>
        <w:t>（三）</w:t>
      </w:r>
      <w:r>
        <w:rPr>
          <w:rFonts w:hint="eastAsia" w:eastAsia="楷体_GB2312"/>
          <w:sz w:val="32"/>
          <w:szCs w:val="32"/>
        </w:rPr>
        <w:t>外资跨国公司总部及地区总部项目</w:t>
      </w:r>
      <w:r>
        <w:rPr>
          <w:rFonts w:eastAsia="楷体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项目投资奖励。</w:t>
      </w:r>
      <w:r>
        <w:rPr>
          <w:rFonts w:hint="eastAsia" w:ascii="仿宋_GB2312" w:hAnsi="仿宋_GB2312" w:eastAsia="仿宋_GB2312" w:cs="仿宋_GB2312"/>
          <w:sz w:val="32"/>
          <w:szCs w:val="32"/>
        </w:rPr>
        <w:t>对2018年在广东新设立的实际外资金额超过1000万美元的外资跨国公司总部或地区总部，按项目当年实际外资金额2%的比例予以奖励，最高奖励1亿元。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财政贡献奖励。</w:t>
      </w:r>
      <w:r>
        <w:rPr>
          <w:rFonts w:hint="eastAsia" w:ascii="仿宋_GB2312" w:hAnsi="仿宋_GB2312" w:eastAsia="仿宋_GB2312" w:cs="仿宋_GB2312"/>
          <w:sz w:val="32"/>
          <w:szCs w:val="32"/>
        </w:rPr>
        <w:t>在广东的外资跨国公司总部或地区总部2018年对省级财政年度贡献超过1亿元的，按项目当年对省级财政贡献量的30%给予一次性奖励，最高奖励1亿元。</w:t>
      </w:r>
    </w:p>
    <w:p>
      <w:pPr>
        <w:spacing w:line="600" w:lineRule="exact"/>
        <w:ind w:firstLine="640" w:firstLineChars="200"/>
        <w:rPr>
          <w:rFonts w:hint="eastAsia" w:ascii="仿宋_GB2312" w:eastAsia="仿宋_GB2312"/>
          <w:b/>
          <w:sz w:val="32"/>
          <w:szCs w:val="32"/>
        </w:rPr>
      </w:pPr>
      <w:r>
        <w:rPr>
          <w:rFonts w:hint="eastAsia" w:ascii="仿宋_GB2312" w:eastAsia="仿宋_GB2312"/>
          <w:b/>
          <w:sz w:val="32"/>
          <w:szCs w:val="32"/>
        </w:rPr>
        <w:t>外资跨国公司总部或地区总部应符合以下条件：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rPr>
        <w:t>在境内投资或管理具备独立法人资格的企业不少于3家（其中在广东省范围内不少于1家），母公司在境外设立且2017年资产总额不低于3亿美元。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2.工商注册地、税务征管关系及统计关系在广东省范围内，有健全的财务制度、具备独立的法人资格、实行独立核算。</w:t>
      </w:r>
    </w:p>
    <w:p>
      <w:pPr>
        <w:spacing w:line="600" w:lineRule="exact"/>
        <w:ind w:firstLine="640" w:firstLineChars="200"/>
        <w:rPr>
          <w:rFonts w:hint="eastAsia" w:ascii="仿宋_GB2312" w:hAnsi="仿宋_GB2312" w:eastAsia="仿宋_GB2312" w:cs="仿宋_GB2312"/>
          <w:bCs/>
          <w:sz w:val="32"/>
          <w:szCs w:val="32"/>
        </w:rPr>
      </w:pPr>
      <w:r>
        <w:rPr>
          <w:rFonts w:hint="eastAsia" w:ascii="楷体_GB2312" w:hAnsi="仿宋_GB2312" w:eastAsia="楷体_GB2312" w:cs="仿宋_GB2312"/>
          <w:sz w:val="32"/>
          <w:szCs w:val="32"/>
        </w:rPr>
        <w:t>（四）外商投资企业利润再投资项目。</w:t>
      </w:r>
      <w:r>
        <w:rPr>
          <w:rFonts w:hint="eastAsia" w:ascii="仿宋_GB2312" w:hAnsi="仿宋_GB2312" w:eastAsia="仿宋_GB2312" w:cs="仿宋_GB2312"/>
          <w:bCs/>
          <w:sz w:val="32"/>
          <w:szCs w:val="32"/>
        </w:rPr>
        <w:t>对境外投资者从中国境内居民企业分配的利润在广东再投资项目，省财政按项目投资环节产生的省级财政贡献奖励所在地政府。</w:t>
      </w:r>
    </w:p>
    <w:p>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以上支持对象不包括房地产业、金融业及类金融业项目，行业划分依据为《</w:t>
      </w:r>
      <w:r>
        <w:rPr>
          <w:rFonts w:hint="eastAsia" w:ascii="仿宋_GB2312" w:hAnsi="仿宋_GB2312" w:eastAsia="仿宋_GB2312" w:cs="仿宋_GB2312"/>
          <w:sz w:val="32"/>
          <w:szCs w:val="32"/>
          <w:lang w:val="en-US" w:eastAsia="zh-CN"/>
        </w:rPr>
        <w:t>中华</w:t>
      </w:r>
      <w:r>
        <w:rPr>
          <w:rFonts w:hint="eastAsia" w:ascii="仿宋_GB2312" w:hAnsi="仿宋_GB2312" w:eastAsia="仿宋_GB2312" w:cs="仿宋_GB2312"/>
          <w:sz w:val="32"/>
          <w:szCs w:val="32"/>
        </w:rPr>
        <w:t>人民共和国国家标准国民经济行业分类》。</w:t>
      </w:r>
    </w:p>
    <w:p>
      <w:pPr>
        <w:spacing w:line="600" w:lineRule="exact"/>
        <w:ind w:firstLine="627" w:firstLineChars="196"/>
        <w:rPr>
          <w:rFonts w:hint="eastAsia" w:ascii="仿宋_GB2312" w:hAnsi="仿宋_GB2312" w:eastAsia="仿宋_GB2312" w:cs="仿宋_GB2312"/>
          <w:sz w:val="32"/>
        </w:rPr>
      </w:pPr>
      <w:r>
        <w:rPr>
          <w:rFonts w:hint="eastAsia" w:ascii="楷体_GB2312" w:hAnsi="仿宋_GB2312" w:eastAsia="楷体_GB2312" w:cs="仿宋_GB2312"/>
          <w:sz w:val="32"/>
          <w:szCs w:val="32"/>
        </w:rPr>
        <w:t>（五）重大投资促进活动项目。</w:t>
      </w:r>
      <w:r>
        <w:rPr>
          <w:rFonts w:hint="eastAsia" w:ascii="仿宋_GB2312" w:hAnsi="仿宋_GB2312" w:eastAsia="仿宋_GB2312" w:cs="仿宋_GB2312"/>
          <w:sz w:val="32"/>
        </w:rPr>
        <w:t>中国加工贸易产品博览会和广东21世纪海上丝绸之路国际博览会；以省委、省政府名义举办</w:t>
      </w:r>
      <w:r>
        <w:rPr>
          <w:rFonts w:hint="eastAsia" w:ascii="仿宋_GB2312" w:hAnsi="仿宋_GB2312" w:eastAsia="仿宋_GB2312"/>
          <w:sz w:val="32"/>
        </w:rPr>
        <w:t>的其他</w:t>
      </w:r>
      <w:r>
        <w:rPr>
          <w:rFonts w:hint="eastAsia" w:ascii="仿宋_GB2312" w:hAnsi="仿宋_GB2312" w:eastAsia="仿宋_GB2312" w:cs="仿宋_GB2312"/>
          <w:sz w:val="32"/>
        </w:rPr>
        <w:t>重大投资促进活动；粤东西北地区12市在省内举行的重点投资促进活动。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sz w:val="32"/>
          <w:lang w:val="en-US" w:eastAsia="zh-CN"/>
        </w:rPr>
        <w:t>1.</w:t>
      </w:r>
      <w:r>
        <w:rPr>
          <w:rFonts w:hint="eastAsia" w:ascii="仿宋_GB2312" w:hAnsi="仿宋_GB2312" w:eastAsia="仿宋_GB2312" w:cs="仿宋_GB2312"/>
          <w:sz w:val="32"/>
        </w:rPr>
        <w:t>第十一届中国加工贸易产品博览会展览项目外包费用，即支付给按照《政府采购法》规定方式和程序确定的加博会展览项目的中标单位的相关费用。</w:t>
      </w:r>
      <w:r>
        <w:rPr>
          <w:rFonts w:hint="eastAsia" w:ascii="仿宋_GB2312" w:hAnsi="仿宋_GB2312" w:eastAsia="仿宋_GB2312" w:cs="仿宋_GB2312"/>
          <w:sz w:val="32"/>
          <w:szCs w:val="32"/>
        </w:rPr>
        <w:t>支持对象为展会</w:t>
      </w:r>
      <w:r>
        <w:rPr>
          <w:rFonts w:hint="eastAsia" w:ascii="仿宋_GB2312" w:hAnsi="仿宋" w:eastAsia="仿宋_GB2312"/>
          <w:sz w:val="32"/>
        </w:rPr>
        <w:t>承办单位</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szCs w:val="32"/>
        </w:rPr>
        <w:t>2019年广东21世纪海上丝绸之路国际博览会相关组织费用，</w:t>
      </w:r>
      <w:r>
        <w:rPr>
          <w:rFonts w:hint="eastAsia" w:ascii="仿宋_GB2312" w:hAnsi="仿宋_GB2312" w:eastAsia="仿宋_GB2312" w:cs="仿宋_GB2312"/>
          <w:sz w:val="32"/>
        </w:rPr>
        <w:t>即支付给按照《政府采购法》规定方式和程序确定的</w:t>
      </w:r>
      <w:r>
        <w:rPr>
          <w:rFonts w:hint="eastAsia" w:ascii="仿宋_GB2312" w:hAnsi="仿宋_GB2312" w:eastAsia="仿宋_GB2312" w:cs="仿宋_GB2312"/>
          <w:sz w:val="32"/>
          <w:szCs w:val="32"/>
        </w:rPr>
        <w:t>招商、招展、举办展览会和主题论坛及相关配套活动的中标单位的相关费用。支持对象为展会</w:t>
      </w:r>
      <w:r>
        <w:rPr>
          <w:rFonts w:hint="eastAsia" w:ascii="仿宋_GB2312" w:hAnsi="仿宋" w:eastAsia="仿宋_GB2312"/>
          <w:sz w:val="32"/>
        </w:rPr>
        <w:t>承办单位</w:t>
      </w:r>
      <w:r>
        <w:rPr>
          <w:rFonts w:hint="eastAsia" w:ascii="仿宋_GB2312" w:hAnsi="仿宋_GB2312" w:eastAsia="仿宋_GB2312" w:cs="仿宋_GB2312"/>
          <w:sz w:val="32"/>
        </w:rPr>
        <w:t>。</w:t>
      </w:r>
    </w:p>
    <w:p>
      <w:pPr>
        <w:numPr>
          <w:ilvl w:val="0"/>
          <w:numId w:val="0"/>
        </w:num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以省委、省政府名义举办</w:t>
      </w:r>
      <w:r>
        <w:rPr>
          <w:rFonts w:hint="eastAsia" w:ascii="仿宋_GB2312" w:hAnsi="仿宋_GB2312" w:eastAsia="仿宋_GB2312"/>
          <w:sz w:val="32"/>
        </w:rPr>
        <w:t>的其他</w:t>
      </w:r>
      <w:r>
        <w:rPr>
          <w:rFonts w:hint="eastAsia" w:ascii="仿宋_GB2312" w:hAnsi="仿宋_GB2312" w:eastAsia="仿宋_GB2312" w:cs="仿宋_GB2312"/>
          <w:sz w:val="32"/>
        </w:rPr>
        <w:t>重大投资促进活动，</w:t>
      </w:r>
      <w:r>
        <w:rPr>
          <w:rFonts w:hint="eastAsia" w:ascii="仿宋_GB2312" w:hAnsi="仿宋_GB2312" w:eastAsia="仿宋_GB2312"/>
          <w:sz w:val="32"/>
        </w:rPr>
        <w:t>每个申报项目支持总额原则上不超过300万元,</w:t>
      </w:r>
      <w:r>
        <w:rPr>
          <w:rFonts w:hint="eastAsia" w:ascii="仿宋_GB2312" w:hAnsi="仿宋_GB2312" w:eastAsia="仿宋_GB2312" w:cs="黑体"/>
          <w:kern w:val="0"/>
          <w:sz w:val="32"/>
          <w:szCs w:val="32"/>
        </w:rPr>
        <w:t>且不超过项目总支出的50%</w:t>
      </w:r>
      <w:r>
        <w:rPr>
          <w:rFonts w:hint="eastAsia" w:ascii="仿宋_GB2312" w:hAnsi="仿宋_GB2312" w:eastAsia="仿宋_GB2312"/>
          <w:sz w:val="32"/>
        </w:rPr>
        <w:t>。</w:t>
      </w:r>
      <w:r>
        <w:rPr>
          <w:rFonts w:hint="eastAsia" w:ascii="仿宋_GB2312" w:hAnsi="仿宋_GB2312" w:eastAsia="仿宋_GB2312" w:cs="仿宋_GB2312"/>
          <w:sz w:val="32"/>
          <w:szCs w:val="32"/>
        </w:rPr>
        <w:t>支持活动</w:t>
      </w:r>
      <w:r>
        <w:rPr>
          <w:rFonts w:hint="eastAsia" w:ascii="仿宋_GB2312" w:hAnsi="仿宋" w:eastAsia="仿宋_GB2312"/>
          <w:sz w:val="32"/>
        </w:rPr>
        <w:t>承办单位于</w:t>
      </w:r>
      <w:r>
        <w:rPr>
          <w:rFonts w:hint="eastAsia" w:ascii="仿宋_GB2312" w:hAnsi="仿宋_GB2312" w:eastAsia="仿宋_GB2312"/>
          <w:sz w:val="32"/>
        </w:rPr>
        <w:t>2017年8月1日至2018年7月31日期间已完成的项目，已获得支持的项目不得再次申请。</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cs="仿宋_GB2312"/>
          <w:sz w:val="32"/>
        </w:rPr>
        <w:t>粤东西北地区12市原则上每市支持1个在省内举行的重点投资促进活动，支持</w:t>
      </w:r>
      <w:r>
        <w:rPr>
          <w:rFonts w:hint="eastAsia" w:ascii="仿宋_GB2312" w:hAnsi="仿宋_GB2312" w:eastAsia="仿宋_GB2312"/>
          <w:sz w:val="32"/>
        </w:rPr>
        <w:t>金额原则上不超过200万元,</w:t>
      </w:r>
      <w:r>
        <w:rPr>
          <w:rFonts w:hint="eastAsia" w:ascii="仿宋_GB2312" w:hAnsi="仿宋_GB2312" w:eastAsia="仿宋_GB2312" w:cs="黑体"/>
          <w:kern w:val="0"/>
          <w:sz w:val="32"/>
          <w:szCs w:val="32"/>
        </w:rPr>
        <w:t>且不超过项目总支出的50%</w:t>
      </w:r>
      <w:r>
        <w:rPr>
          <w:rFonts w:hint="eastAsia" w:ascii="仿宋_GB2312" w:hAnsi="仿宋_GB2312" w:eastAsia="仿宋_GB2312"/>
          <w:sz w:val="32"/>
        </w:rPr>
        <w:t>。</w:t>
      </w:r>
      <w:r>
        <w:rPr>
          <w:rFonts w:hint="eastAsia" w:ascii="仿宋_GB2312" w:hAnsi="仿宋_GB2312" w:eastAsia="仿宋_GB2312" w:cs="仿宋_GB2312"/>
          <w:sz w:val="32"/>
          <w:szCs w:val="32"/>
        </w:rPr>
        <w:t>支持活动</w:t>
      </w:r>
      <w:r>
        <w:rPr>
          <w:rFonts w:hint="eastAsia" w:ascii="仿宋_GB2312" w:hAnsi="仿宋" w:eastAsia="仿宋_GB2312"/>
          <w:sz w:val="32"/>
        </w:rPr>
        <w:t>承办单位于</w:t>
      </w:r>
      <w:r>
        <w:rPr>
          <w:rFonts w:hint="eastAsia" w:ascii="仿宋_GB2312" w:hAnsi="仿宋_GB2312" w:eastAsia="仿宋_GB2312"/>
          <w:sz w:val="32"/>
        </w:rPr>
        <w:t>2017年8月1日至2018年7月31日期间已完成的项目，已获得支持的项目不得再次申请。</w:t>
      </w:r>
    </w:p>
    <w:p>
      <w:pPr>
        <w:spacing w:line="560" w:lineRule="exact"/>
        <w:ind w:firstLine="640" w:firstLineChars="200"/>
        <w:rPr>
          <w:rFonts w:hint="eastAsia" w:ascii="仿宋_GB2312" w:hAnsi="仿宋_GB2312" w:eastAsia="仿宋_GB2312" w:cs="黑体"/>
          <w:kern w:val="0"/>
          <w:sz w:val="32"/>
          <w:szCs w:val="32"/>
        </w:rPr>
      </w:pPr>
      <w:r>
        <w:rPr>
          <w:rFonts w:hint="eastAsia" w:ascii="楷体_GB2312" w:hAnsi="仿宋_GB2312" w:eastAsia="楷体_GB2312" w:cs="仿宋_GB2312"/>
          <w:sz w:val="32"/>
        </w:rPr>
        <w:t>（六）创新投资促进工作项目。</w:t>
      </w:r>
      <w:r>
        <w:rPr>
          <w:rFonts w:hint="eastAsia" w:ascii="仿宋_GB2312" w:hAnsi="仿宋_GB2312" w:eastAsia="仿宋_GB2312" w:cs="仿宋_GB2312"/>
          <w:sz w:val="32"/>
        </w:rPr>
        <w:t>为改善投资营商环境、推动我省开放型经济发展而开展的创新投资促进工作，</w:t>
      </w:r>
      <w:r>
        <w:rPr>
          <w:rFonts w:hint="eastAsia" w:ascii="仿宋_GB2312" w:hAnsi="仿宋_GB2312" w:eastAsia="仿宋_GB2312"/>
          <w:sz w:val="32"/>
        </w:rPr>
        <w:t>为推进招商引资工作而建设的常态化信息服务、投资环境推介、境内外企业对接交流等各类工作平台</w:t>
      </w:r>
      <w:r>
        <w:rPr>
          <w:rFonts w:hint="eastAsia" w:ascii="仿宋_GB2312" w:hAnsi="仿宋_GB2312" w:eastAsia="仿宋_GB2312" w:cs="仿宋_GB2312"/>
          <w:sz w:val="32"/>
        </w:rPr>
        <w:t>。支持创新投资促进工作主体、</w:t>
      </w:r>
      <w:r>
        <w:rPr>
          <w:rFonts w:hint="eastAsia" w:ascii="仿宋_GB2312" w:hAnsi="仿宋_GB2312" w:eastAsia="仿宋_GB2312"/>
          <w:sz w:val="32"/>
        </w:rPr>
        <w:t>投资促进平台建设单位</w:t>
      </w:r>
      <w:r>
        <w:rPr>
          <w:rFonts w:hint="eastAsia" w:ascii="仿宋_GB2312" w:hAnsi="仿宋_GB2312" w:eastAsia="仿宋_GB2312" w:cs="仿宋_GB2312"/>
          <w:sz w:val="32"/>
        </w:rPr>
        <w:t>于</w:t>
      </w:r>
      <w:r>
        <w:rPr>
          <w:rFonts w:hint="eastAsia" w:ascii="仿宋_GB2312" w:hAnsi="仿宋_GB2312" w:eastAsia="仿宋_GB2312"/>
          <w:sz w:val="32"/>
        </w:rPr>
        <w:t>2017年8月1日至2018年7月31日期间已完成的项目，</w:t>
      </w:r>
      <w:r>
        <w:rPr>
          <w:rFonts w:hint="eastAsia" w:ascii="仿宋_GB2312" w:hAnsi="仿宋_GB2312" w:eastAsia="仿宋_GB2312" w:cs="黑体"/>
          <w:kern w:val="0"/>
          <w:sz w:val="32"/>
          <w:szCs w:val="32"/>
        </w:rPr>
        <w:t>单个项目给予不超过200万元资助，</w:t>
      </w:r>
      <w:r>
        <w:rPr>
          <w:rFonts w:hint="eastAsia" w:ascii="仿宋_GB2312" w:hAnsi="仿宋_GB2312" w:eastAsia="仿宋_GB2312"/>
          <w:sz w:val="32"/>
        </w:rPr>
        <w:t>已获得支持的项目不得再次申请</w:t>
      </w:r>
      <w:r>
        <w:rPr>
          <w:rFonts w:hint="eastAsia" w:ascii="仿宋_GB2312" w:hAnsi="仿宋_GB2312" w:eastAsia="仿宋_GB2312" w:cs="黑体"/>
          <w:kern w:val="0"/>
          <w:sz w:val="32"/>
          <w:szCs w:val="32"/>
        </w:rPr>
        <w:t>。</w:t>
      </w:r>
    </w:p>
    <w:p>
      <w:pPr>
        <w:spacing w:line="560" w:lineRule="exact"/>
        <w:ind w:firstLine="640" w:firstLineChars="200"/>
        <w:rPr>
          <w:rFonts w:hint="eastAsia" w:ascii="仿宋_GB2312" w:hAnsi="仿宋_GB2312" w:eastAsia="仿宋_GB2312"/>
          <w:sz w:val="32"/>
        </w:rPr>
      </w:pPr>
      <w:r>
        <w:rPr>
          <w:rFonts w:hint="eastAsia" w:ascii="楷体_GB2312" w:hAnsi="仿宋_GB2312" w:eastAsia="楷体_GB2312" w:cs="仿宋_GB2312"/>
          <w:sz w:val="32"/>
        </w:rPr>
        <w:t>（七）支持企业和行业商协会赴境外（不含港澳台地区）参加重大经贸活动项目（不包括境外展会活动）。</w:t>
      </w:r>
      <w:r>
        <w:rPr>
          <w:rFonts w:hint="eastAsia" w:ascii="仿宋_GB2312" w:hAnsi="仿宋_GB2312" w:eastAsia="仿宋_GB2312" w:cs="仿宋_GB2312"/>
          <w:sz w:val="32"/>
        </w:rPr>
        <w:t>由</w:t>
      </w:r>
      <w:r>
        <w:rPr>
          <w:rFonts w:hint="eastAsia" w:ascii="仿宋_GB2312" w:eastAsia="仿宋_GB2312"/>
          <w:sz w:val="32"/>
          <w:szCs w:val="32"/>
        </w:rPr>
        <w:t>省级商务主管部门</w:t>
      </w:r>
      <w:r>
        <w:rPr>
          <w:rFonts w:hint="eastAsia" w:ascii="仿宋_GB2312" w:hAnsi="仿宋_GB2312" w:eastAsia="仿宋_GB2312" w:cs="仿宋_GB2312"/>
          <w:sz w:val="32"/>
        </w:rPr>
        <w:t>主办或承办的赴欧洲、北美、“一带一路”沿线重点国家开展的投资促进活动，对参加活动的企业和行业商协会的活动费用给予资助。</w:t>
      </w:r>
      <w:r>
        <w:rPr>
          <w:rFonts w:hint="eastAsia" w:ascii="仿宋_GB2312" w:hAnsi="仿宋_GB2312" w:eastAsia="仿宋_GB2312" w:cs="黑体"/>
          <w:kern w:val="0"/>
          <w:sz w:val="32"/>
          <w:szCs w:val="32"/>
        </w:rPr>
        <w:t>每次活动对每个企业支持的费用不超过2万元；每个商协会支持的费用不超过4万元；资助金额不超过实际支出的80%。</w:t>
      </w:r>
      <w:r>
        <w:rPr>
          <w:rFonts w:hint="eastAsia" w:ascii="仿宋_GB2312" w:hAnsi="仿宋_GB2312" w:eastAsia="仿宋_GB2312"/>
          <w:sz w:val="32"/>
        </w:rPr>
        <w:t>支持2017年8月1日至2018年7月31日期间已完成项目，已获得支持的项目不得再次申请。</w:t>
      </w:r>
    </w:p>
    <w:p>
      <w:pPr>
        <w:spacing w:line="600" w:lineRule="exact"/>
        <w:rPr>
          <w:rFonts w:hint="eastAsia" w:hAnsi="黑体" w:eastAsia="黑体"/>
          <w:sz w:val="32"/>
          <w:szCs w:val="32"/>
        </w:rPr>
      </w:pPr>
      <w:r>
        <w:rPr>
          <w:rFonts w:hint="eastAsia" w:hAnsi="黑体" w:eastAsia="黑体"/>
          <w:sz w:val="32"/>
          <w:szCs w:val="32"/>
        </w:rPr>
        <w:t xml:space="preserve">  </w:t>
      </w:r>
      <w:r>
        <w:rPr>
          <w:rFonts w:hint="eastAsia" w:ascii="仿宋_GB2312" w:hAnsi="仿宋_GB2312" w:eastAsia="仿宋_GB2312" w:cs="仿宋_GB2312"/>
          <w:sz w:val="32"/>
          <w:szCs w:val="32"/>
        </w:rPr>
        <w:t xml:space="preserve">  第（一）至（四）类属于外资奖励类项目，第（五）至（七）类属于招商引资类项目。</w:t>
      </w:r>
    </w:p>
    <w:p>
      <w:pPr>
        <w:spacing w:line="560" w:lineRule="exact"/>
        <w:rPr>
          <w:rFonts w:hint="eastAsia" w:ascii="黑体" w:hAnsi="黑体" w:eastAsia="黑体"/>
          <w:sz w:val="32"/>
        </w:rPr>
      </w:pPr>
      <w:r>
        <w:rPr>
          <w:rFonts w:hint="eastAsia" w:ascii="仿宋_GB2312" w:hAnsi="仿宋_GB2312" w:eastAsia="仿宋_GB2312"/>
          <w:sz w:val="32"/>
        </w:rPr>
        <w:t xml:space="preserve">     </w:t>
      </w:r>
      <w:r>
        <w:rPr>
          <w:rFonts w:hint="eastAsia" w:ascii="黑体" w:hAnsi="黑体" w:eastAsia="黑体"/>
          <w:sz w:val="32"/>
        </w:rPr>
        <w:t>二、支持对象</w:t>
      </w:r>
    </w:p>
    <w:p>
      <w:pPr>
        <w:spacing w:line="560" w:lineRule="exact"/>
        <w:ind w:firstLine="630"/>
        <w:rPr>
          <w:rFonts w:hint="eastAsia" w:ascii="仿宋_GB2312" w:hAnsi="仿宋_GB2312" w:eastAsia="仿宋_GB2312" w:cs="黑体"/>
          <w:sz w:val="32"/>
          <w:szCs w:val="32"/>
        </w:rPr>
      </w:pPr>
      <w:r>
        <w:rPr>
          <w:rFonts w:hint="eastAsia" w:ascii="仿宋_GB2312" w:hAnsi="仿宋_GB2312" w:eastAsia="仿宋_GB2312" w:cs="黑体"/>
          <w:sz w:val="32"/>
          <w:szCs w:val="32"/>
        </w:rPr>
        <w:t>（一）符合条件的外商投资企业。</w:t>
      </w:r>
    </w:p>
    <w:p>
      <w:pPr>
        <w:spacing w:line="560" w:lineRule="exact"/>
        <w:ind w:firstLine="630"/>
        <w:rPr>
          <w:rFonts w:hint="eastAsia" w:ascii="仿宋_GB2312" w:hAnsi="仿宋_GB2312" w:eastAsia="仿宋_GB2312" w:cs="黑体"/>
          <w:sz w:val="32"/>
          <w:szCs w:val="32"/>
        </w:rPr>
      </w:pPr>
      <w:r>
        <w:rPr>
          <w:rFonts w:hint="eastAsia" w:ascii="仿宋_GB2312" w:hAnsi="仿宋_GB2312" w:eastAsia="仿宋_GB2312" w:cs="黑体"/>
          <w:sz w:val="32"/>
          <w:szCs w:val="32"/>
        </w:rPr>
        <w:t>（二）省政府涉外相关部门。</w:t>
      </w:r>
    </w:p>
    <w:p>
      <w:pPr>
        <w:spacing w:line="560" w:lineRule="exact"/>
        <w:ind w:firstLine="636"/>
        <w:rPr>
          <w:rFonts w:hint="eastAsia" w:ascii="仿宋_GB2312" w:hAnsi="仿宋_GB2312" w:eastAsia="仿宋_GB2312" w:cs="黑体"/>
          <w:sz w:val="32"/>
          <w:szCs w:val="32"/>
        </w:rPr>
      </w:pPr>
      <w:r>
        <w:rPr>
          <w:rFonts w:hint="eastAsia" w:ascii="仿宋_GB2312" w:hAnsi="仿宋_GB2312" w:eastAsia="仿宋_GB2312" w:cs="黑体"/>
          <w:sz w:val="32"/>
          <w:szCs w:val="32"/>
        </w:rPr>
        <w:t>（三）受地级以上市政府委托或受省级商务主管部门委托的项目承办单位。</w:t>
      </w:r>
    </w:p>
    <w:p>
      <w:pPr>
        <w:spacing w:line="560" w:lineRule="exact"/>
        <w:rPr>
          <w:rFonts w:hint="eastAsia" w:ascii="仿宋_GB2312" w:hAnsi="仿宋_GB2312" w:eastAsia="仿宋_GB2312" w:cs="黑体"/>
          <w:sz w:val="32"/>
          <w:szCs w:val="32"/>
        </w:rPr>
      </w:pPr>
      <w:r>
        <w:rPr>
          <w:rFonts w:hint="eastAsia" w:ascii="仿宋_GB2312" w:hAnsi="仿宋_GB2312" w:eastAsia="仿宋_GB2312" w:cs="黑体"/>
          <w:sz w:val="32"/>
          <w:szCs w:val="32"/>
        </w:rPr>
        <w:t xml:space="preserve">    （四）各类投资促进平台建设单位。</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黑体"/>
          <w:sz w:val="32"/>
          <w:szCs w:val="32"/>
        </w:rPr>
        <w:t>（五）参加境外重大经贸活动的企业和商协会。</w:t>
      </w:r>
    </w:p>
    <w:p>
      <w:pPr>
        <w:spacing w:line="600" w:lineRule="exact"/>
        <w:ind w:firstLine="645"/>
        <w:rPr>
          <w:rFonts w:eastAsia="黑体"/>
          <w:sz w:val="32"/>
          <w:szCs w:val="32"/>
        </w:rPr>
      </w:pPr>
      <w:r>
        <w:rPr>
          <w:rFonts w:hint="eastAsia" w:hAnsi="黑体" w:eastAsia="黑体"/>
          <w:sz w:val="32"/>
          <w:szCs w:val="32"/>
          <w:lang w:eastAsia="zh-CN"/>
        </w:rPr>
        <w:t>三</w:t>
      </w:r>
      <w:r>
        <w:rPr>
          <w:rFonts w:hAnsi="黑体" w:eastAsia="黑体"/>
          <w:sz w:val="32"/>
          <w:szCs w:val="32"/>
        </w:rPr>
        <w:t>、申报程序</w:t>
      </w:r>
      <w:r>
        <w:rPr>
          <w:rFonts w:hint="eastAsia" w:hAnsi="黑体" w:eastAsia="黑体"/>
          <w:sz w:val="32"/>
          <w:szCs w:val="32"/>
        </w:rPr>
        <w:t>及申报</w:t>
      </w:r>
      <w:r>
        <w:rPr>
          <w:rFonts w:hAnsi="黑体" w:eastAsia="黑体"/>
          <w:sz w:val="32"/>
          <w:szCs w:val="32"/>
        </w:rPr>
        <w:t>材料</w:t>
      </w:r>
    </w:p>
    <w:p>
      <w:pPr>
        <w:spacing w:line="600" w:lineRule="exact"/>
        <w:ind w:firstLine="640" w:firstLineChars="200"/>
        <w:rPr>
          <w:rFonts w:hint="eastAsia" w:eastAsia="楷体_GB2312"/>
          <w:sz w:val="32"/>
          <w:szCs w:val="32"/>
        </w:rPr>
      </w:pPr>
      <w:r>
        <w:rPr>
          <w:rFonts w:eastAsia="楷体_GB2312"/>
          <w:sz w:val="32"/>
          <w:szCs w:val="32"/>
        </w:rPr>
        <w:t>（一）</w:t>
      </w:r>
      <w:r>
        <w:rPr>
          <w:rFonts w:hint="eastAsia" w:eastAsia="楷体_GB2312"/>
          <w:sz w:val="32"/>
          <w:szCs w:val="32"/>
        </w:rPr>
        <w:t>申报程序。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按照属地管理原则，</w:t>
      </w:r>
      <w:r>
        <w:rPr>
          <w:rFonts w:hint="eastAsia" w:ascii="仿宋_GB2312" w:hAnsi="仿宋_GB2312" w:eastAsia="仿宋_GB2312" w:cs="仿宋_GB2312"/>
          <w:sz w:val="32"/>
        </w:rPr>
        <w:t>省属有关企业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有关单位应</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color w:val="auto"/>
          <w:sz w:val="32"/>
          <w:szCs w:val="32"/>
        </w:rPr>
        <w:t>9月10日前</w:t>
      </w:r>
      <w:r>
        <w:rPr>
          <w:rFonts w:hint="eastAsia" w:ascii="仿宋_GB2312" w:hAnsi="仿宋_GB2312" w:eastAsia="仿宋_GB2312" w:cs="仿宋_GB2312"/>
          <w:sz w:val="32"/>
          <w:szCs w:val="32"/>
        </w:rPr>
        <w:t>将</w:t>
      </w:r>
      <w:r>
        <w:rPr>
          <w:rFonts w:hint="eastAsia" w:ascii="仿宋_GB2312" w:hAnsi="仿宋_GB2312" w:eastAsia="仿宋_GB2312"/>
          <w:sz w:val="32"/>
        </w:rPr>
        <w:t>本单位资金申请报告、申请表、佐证材料一式两份装订成册</w:t>
      </w:r>
      <w:r>
        <w:rPr>
          <w:rFonts w:hint="eastAsia" w:eastAsia="仿宋_GB2312"/>
          <w:sz w:val="32"/>
          <w:szCs w:val="32"/>
        </w:rPr>
        <w:t>加盖公章后及电子文档一并报送省商务厅。</w:t>
      </w:r>
      <w:r>
        <w:rPr>
          <w:rFonts w:hint="eastAsia" w:ascii="仿宋_GB2312" w:hAnsi="仿宋_GB2312" w:eastAsia="仿宋_GB2312" w:cs="仿宋_GB2312"/>
          <w:sz w:val="32"/>
        </w:rPr>
        <w:t>省属有关企业需填报</w:t>
      </w:r>
      <w:r>
        <w:rPr>
          <w:rFonts w:hint="eastAsia" w:ascii="仿宋_GB2312" w:hAnsi="仿宋_GB2312" w:eastAsia="仿宋_GB2312"/>
          <w:sz w:val="32"/>
        </w:rPr>
        <w:t>申报声明书一式两份并盖章。</w:t>
      </w:r>
    </w:p>
    <w:p>
      <w:pPr>
        <w:spacing w:line="600" w:lineRule="exact"/>
        <w:ind w:firstLine="640" w:firstLineChars="200"/>
        <w:rPr>
          <w:rFonts w:hint="eastAsia" w:eastAsia="楷体_GB2312"/>
          <w:sz w:val="32"/>
          <w:szCs w:val="32"/>
        </w:rPr>
      </w:pPr>
      <w:r>
        <w:rPr>
          <w:rFonts w:hint="eastAsia" w:eastAsia="楷体_GB2312"/>
          <w:sz w:val="32"/>
          <w:szCs w:val="32"/>
        </w:rPr>
        <w:t>（二）申报材料。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1.支持项目中第（一）—（三）类外资项目奖励。</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（1）2019年促进经济发展专项资金利用外资项目申报表。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（2）申报企业批准文书复印件：外商投资企业批准证书（或外商投资企业设立变更备案回执）、企业营业执照。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（3）由具备法定资质的境内会计师事务所出具的申报企业2018年度验资报告的复印件。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（4）申报企业承诺书（应注明申报奖励类别、具体金额，承诺申报材料属实，并自愿承担因申报不实带来的一切后果）。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（5）申报企业2018年实际外资到资证明的复印件（任一即可）：外汇主管部门业务登记凭证、银行入账业务回单、银行收汇客户回单、FDI入账登记表及其他由第三方出具的且法律认可的入资证明。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跨国公司总部或地区总部的税务登记证复印件（或其他由税务征管机构确认的税务登记证明材料）。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（7）跨国公司注册登记证明文件的复印件及2018年度审计报告的复印件（须按照有关规定进行公证及转递，文件为外文的须翻译为中文并加盖翻译公司或申报企业的公章）。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（8）跨国公司同意在广东设立总部或地区总部并赋予相应管理职能的内部文件复印件（文件为外文的须翻译为中文并加盖翻译公司或申报企业的公章）。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（9）外资</w:t>
      </w:r>
      <w:r>
        <w:rPr>
          <w:rFonts w:hint="eastAsia" w:ascii="仿宋_GB2312" w:hAnsi="仿宋_GB2312" w:eastAsia="仿宋_GB2312" w:cs="仿宋_GB2312"/>
          <w:sz w:val="32"/>
          <w:szCs w:val="32"/>
        </w:rPr>
        <w:t>跨国公司总部或地区总部在境内投资或管理企业的</w:t>
      </w:r>
      <w:r>
        <w:rPr>
          <w:rFonts w:hint="eastAsia" w:ascii="仿宋_GB2312" w:eastAsia="仿宋_GB2312"/>
          <w:sz w:val="32"/>
          <w:szCs w:val="32"/>
        </w:rPr>
        <w:t>批准文书复印件：外商投资企业批准证书（或外商投资企业设立变更备案回执）、企业营业执照。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（10）外资</w:t>
      </w:r>
      <w:r>
        <w:rPr>
          <w:rFonts w:hint="eastAsia" w:ascii="仿宋_GB2312" w:hAnsi="仿宋_GB2312" w:eastAsia="仿宋_GB2312" w:cs="仿宋_GB2312"/>
          <w:sz w:val="32"/>
          <w:szCs w:val="32"/>
        </w:rPr>
        <w:t>跨国公司总部或地区总部2018年度纳税凭证</w:t>
      </w:r>
      <w:r>
        <w:rPr>
          <w:rFonts w:hint="eastAsia" w:ascii="仿宋_GB2312" w:eastAsia="仿宋_GB2312"/>
          <w:sz w:val="32"/>
          <w:szCs w:val="32"/>
        </w:rPr>
        <w:t>（由税务征管机构出具的业务凭证）的复印件。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以上材料需逐份加盖企业公章，并按现有排序装订。其中：</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申报外资新项目奖励、外资增资项目奖励提交：第1-5项；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申报外资跨国公司总部或地区总部项目投资奖励提交：第1-9项；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申报外资跨国公司总部或地区总部财政贡献奖励提交：第1-4项，第6-10项。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2.支持项目中第（四）类外商投资企业利润再投资。</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申报指引另行印发。</w:t>
      </w:r>
    </w:p>
    <w:p>
      <w:pPr>
        <w:numPr>
          <w:ilvl w:val="0"/>
          <w:numId w:val="2"/>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支持项目中第（五）类重大投资促进活动</w:t>
      </w:r>
      <w:r>
        <w:rPr>
          <w:rFonts w:hint="eastAsia" w:ascii="仿宋_GB2312" w:hAnsi="仿宋_GB2312" w:eastAsia="仿宋_GB2312" w:cs="黑体"/>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（1）2019年促进经济发展专项资金利用外资项目申报表。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（2）申报声明书。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重大投资促进活动费用申请表。</w:t>
      </w:r>
    </w:p>
    <w:p>
      <w:pPr>
        <w:spacing w:line="600" w:lineRule="exact"/>
        <w:rPr>
          <w:rFonts w:hint="eastAsia" w:ascii="仿宋_GB2312" w:eastAsia="仿宋_GB2312"/>
          <w:sz w:val="32"/>
          <w:szCs w:val="32"/>
        </w:rPr>
      </w:pPr>
      <w:r>
        <w:rPr>
          <w:rFonts w:hint="eastAsia" w:ascii="仿宋_GB2312" w:hAnsi="仿宋_GB2312" w:eastAsia="仿宋_GB2312" w:cs="仿宋_GB2312"/>
          <w:sz w:val="32"/>
          <w:szCs w:val="32"/>
        </w:rPr>
        <w:t xml:space="preserve">    （4）提供活动项目报批文件，项目预算文件，事后支持类项目需提供已发生费用的支付明细、支付凭证、银行转账记录、记账凭证等有关材料。</w:t>
      </w:r>
    </w:p>
    <w:p>
      <w:pPr>
        <w:numPr>
          <w:ilvl w:val="0"/>
          <w:numId w:val="2"/>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支持项目中第（六）类</w:t>
      </w:r>
      <w:r>
        <w:rPr>
          <w:rFonts w:hint="eastAsia" w:ascii="仿宋_GB2312" w:hAnsi="仿宋_GB2312" w:eastAsia="仿宋_GB2312" w:cs="仿宋_GB2312"/>
          <w:sz w:val="32"/>
        </w:rPr>
        <w:t>创新投资促进工作</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（1）2019年促进经济发展专项资金利用外资项目申报表。</w:t>
      </w:r>
    </w:p>
    <w:p>
      <w:pPr>
        <w:numPr>
          <w:ilvl w:val="0"/>
          <w:numId w:val="3"/>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申报声明书。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创新投资促进工作费用申请表。</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（4）提供项目简介，项目建设方案，项目预算，政府采购过程性材料及结果、已发生费用的支付明细、支付凭证、银行转账记录、记账凭证等有关材料。</w:t>
      </w:r>
    </w:p>
    <w:p>
      <w:pPr>
        <w:numPr>
          <w:ilvl w:val="0"/>
          <w:numId w:val="4"/>
        </w:num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支持项目中第（七）类</w:t>
      </w:r>
      <w:r>
        <w:rPr>
          <w:rFonts w:hint="eastAsia" w:ascii="仿宋_GB2312" w:hAnsi="仿宋_GB2312" w:eastAsia="仿宋_GB2312" w:cs="黑体"/>
          <w:sz w:val="32"/>
          <w:szCs w:val="32"/>
        </w:rPr>
        <w:t>支持企业和行业商协会赴境外参加重大经贸活动</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（1）2019年促进经济发展专项资金利用外资项目申报表。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（2）申报声明书。</w:t>
      </w:r>
    </w:p>
    <w:p>
      <w:pPr>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仿宋_GB2312"/>
          <w:sz w:val="32"/>
        </w:rPr>
        <w:t>（3）支持企业和行业商协会赴境外参加重大经贸活动</w:t>
      </w:r>
      <w:r>
        <w:rPr>
          <w:rFonts w:hint="eastAsia" w:ascii="仿宋_GB2312" w:hAnsi="仿宋_GB2312" w:eastAsia="仿宋_GB2312" w:cs="黑体"/>
          <w:sz w:val="32"/>
          <w:szCs w:val="32"/>
        </w:rPr>
        <w:t>出访费用申请表。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黑体"/>
          <w:sz w:val="32"/>
          <w:szCs w:val="32"/>
        </w:rPr>
        <w:t>（4）提供实际发生费用明细、</w:t>
      </w:r>
      <w:r>
        <w:rPr>
          <w:rFonts w:hint="eastAsia" w:ascii="仿宋_GB2312" w:hAnsi="仿宋_GB2312" w:eastAsia="仿宋_GB2312"/>
          <w:sz w:val="32"/>
        </w:rPr>
        <w:t>申请报告、人员护照首页、签证页、出入境记录页、机票、旅行社发票复印件等有关材料。</w:t>
      </w:r>
    </w:p>
    <w:p>
      <w:pPr>
        <w:numPr>
          <w:ilvl w:val="0"/>
          <w:numId w:val="0"/>
        </w:numPr>
        <w:spacing w:line="600" w:lineRule="exact"/>
        <w:ind w:firstLine="640" w:firstLineChars="200"/>
        <w:rPr>
          <w:rFonts w:hAnsi="黑体" w:eastAsia="黑体"/>
          <w:sz w:val="32"/>
          <w:szCs w:val="32"/>
        </w:rPr>
      </w:pPr>
      <w:r>
        <w:rPr>
          <w:rFonts w:hint="eastAsia" w:hAnsi="黑体" w:eastAsia="黑体"/>
          <w:sz w:val="32"/>
          <w:szCs w:val="32"/>
          <w:lang w:eastAsia="zh-CN"/>
        </w:rPr>
        <w:t>四、</w:t>
      </w:r>
      <w:r>
        <w:rPr>
          <w:rFonts w:hAnsi="黑体" w:eastAsia="黑体"/>
          <w:sz w:val="32"/>
          <w:szCs w:val="32"/>
        </w:rPr>
        <w:t>资金审核和拨付</w:t>
      </w:r>
    </w:p>
    <w:p>
      <w:pPr>
        <w:snapToGrid/>
        <w:spacing w:line="600" w:lineRule="exact"/>
        <w:ind w:left="0" w:leftChars="0" w:firstLine="640" w:firstLineChars="200"/>
        <w:rPr>
          <w:rFonts w:hint="eastAsia" w:ascii="黑体" w:hAnsi="黑体" w:eastAsia="黑体"/>
          <w:sz w:val="32"/>
          <w:szCs w:val="32"/>
        </w:rPr>
      </w:pPr>
      <w:r>
        <w:rPr>
          <w:rFonts w:hint="eastAsia" w:ascii="仿宋_GB2312" w:eastAsia="仿宋_GB2312"/>
          <w:sz w:val="32"/>
        </w:rPr>
        <w:t>省商务厅和各地级</w:t>
      </w:r>
      <w:r>
        <w:rPr>
          <w:rFonts w:hint="eastAsia" w:ascii="仿宋_GB2312" w:eastAsia="仿宋_GB2312"/>
          <w:sz w:val="32"/>
          <w:lang w:val="en-US" w:eastAsia="zh-CN"/>
        </w:rPr>
        <w:t>以上市</w:t>
      </w:r>
      <w:r>
        <w:rPr>
          <w:rFonts w:hint="eastAsia" w:ascii="仿宋_GB2312" w:eastAsia="仿宋_GB2312"/>
          <w:sz w:val="32"/>
        </w:rPr>
        <w:t>商务主管部门分别按照属地原则对所辖企业（单位）的申报材料进行审核。年度省级预算草案经省人大审议批准后，省商务厅和各地</w:t>
      </w:r>
      <w:r>
        <w:rPr>
          <w:rFonts w:hint="eastAsia" w:ascii="仿宋_GB2312" w:eastAsia="仿宋_GB2312"/>
          <w:sz w:val="32"/>
          <w:lang w:val="en-US" w:eastAsia="zh-CN"/>
        </w:rPr>
        <w:t>级以上</w:t>
      </w:r>
      <w:r>
        <w:rPr>
          <w:rFonts w:hint="eastAsia" w:ascii="仿宋_GB2312" w:eastAsia="仿宋_GB2312"/>
          <w:sz w:val="32"/>
        </w:rPr>
        <w:t>市商务主管部门按预算层级分别公示，公示无异议或已明确异议处理意见后，下达专项资金项目计划。</w:t>
      </w:r>
      <w:r>
        <w:rPr>
          <w:rFonts w:hint="eastAsia" w:eastAsia="仿宋_GB2312"/>
          <w:sz w:val="32"/>
          <w:szCs w:val="32"/>
        </w:rPr>
        <w:t>由省、市</w:t>
      </w:r>
      <w:r>
        <w:rPr>
          <w:rFonts w:eastAsia="仿宋_GB2312"/>
          <w:sz w:val="32"/>
          <w:szCs w:val="32"/>
        </w:rPr>
        <w:t>财政</w:t>
      </w:r>
      <w:r>
        <w:rPr>
          <w:rFonts w:hint="eastAsia" w:eastAsia="仿宋_GB2312"/>
          <w:sz w:val="32"/>
          <w:szCs w:val="32"/>
        </w:rPr>
        <w:t>部门分别</w:t>
      </w:r>
      <w:r>
        <w:rPr>
          <w:rFonts w:eastAsia="仿宋_GB2312"/>
          <w:sz w:val="32"/>
          <w:szCs w:val="32"/>
        </w:rPr>
        <w:t>按财政预算级次及国库管理规定办理预算下达和资金拨付手续。</w:t>
      </w:r>
    </w:p>
    <w:p>
      <w:pPr>
        <w:snapToGrid w:val="0"/>
        <w:spacing w:line="600" w:lineRule="exact"/>
        <w:ind w:left="2558" w:leftChars="304" w:hanging="1920" w:hangingChars="600"/>
        <w:rPr>
          <w:rFonts w:hint="eastAsia" w:ascii="仿宋_GB2312" w:eastAsia="仿宋_GB2312"/>
          <w:sz w:val="32"/>
          <w:szCs w:val="32"/>
        </w:rPr>
      </w:pPr>
    </w:p>
    <w:p>
      <w:pPr>
        <w:snapToGrid w:val="0"/>
        <w:spacing w:line="600" w:lineRule="exact"/>
        <w:ind w:left="2558" w:leftChars="304" w:hanging="1920" w:hangingChars="600"/>
        <w:rPr>
          <w:rFonts w:hint="eastAsia" w:ascii="仿宋_GB2312" w:eastAsia="仿宋_GB2312"/>
          <w:sz w:val="32"/>
          <w:szCs w:val="32"/>
        </w:rPr>
      </w:pPr>
      <w:r>
        <w:rPr>
          <w:rFonts w:hint="eastAsia" w:ascii="仿宋_GB2312" w:eastAsia="仿宋_GB2312"/>
          <w:sz w:val="32"/>
          <w:szCs w:val="32"/>
        </w:rPr>
        <w:t>附件：1-1.  2019年促进经济发展专项资金利用外资项目申报表</w:t>
      </w:r>
    </w:p>
    <w:p>
      <w:pPr>
        <w:snapToGrid w:val="0"/>
        <w:spacing w:line="600" w:lineRule="exact"/>
        <w:ind w:left="1598" w:leftChars="304" w:hanging="960" w:hangingChars="300"/>
        <w:rPr>
          <w:rFonts w:hint="eastAsia" w:ascii="仿宋_GB2312" w:hAnsi="仿宋_GB2312" w:eastAsia="仿宋_GB2312"/>
          <w:sz w:val="32"/>
        </w:rPr>
      </w:pPr>
      <w:r>
        <w:rPr>
          <w:rFonts w:hint="eastAsia" w:ascii="仿宋_GB2312" w:eastAsia="仿宋_GB2312"/>
          <w:sz w:val="32"/>
          <w:szCs w:val="32"/>
        </w:rPr>
        <w:t xml:space="preserve">      1-2.  </w:t>
      </w:r>
      <w:r>
        <w:rPr>
          <w:rFonts w:hint="eastAsia" w:ascii="仿宋_GB2312" w:hAnsi="仿宋_GB2312" w:eastAsia="仿宋_GB2312"/>
          <w:sz w:val="32"/>
        </w:rPr>
        <w:t>申报声明书</w:t>
      </w:r>
    </w:p>
    <w:p>
      <w:pPr>
        <w:snapToGrid w:val="0"/>
        <w:spacing w:line="600" w:lineRule="exact"/>
        <w:ind w:left="1598" w:leftChars="304" w:hanging="960" w:hangingChars="300"/>
        <w:rPr>
          <w:rFonts w:hint="eastAsia" w:ascii="仿宋_GB2312" w:hAnsi="仿宋_GB2312" w:eastAsia="仿宋_GB2312" w:cs="方正大标宋简体"/>
          <w:sz w:val="32"/>
        </w:rPr>
      </w:pPr>
      <w:r>
        <w:rPr>
          <w:rFonts w:hint="eastAsia" w:ascii="仿宋_GB2312" w:hAnsi="仿宋_GB2312" w:eastAsia="仿宋_GB2312"/>
          <w:sz w:val="32"/>
        </w:rPr>
        <w:t xml:space="preserve">      1-3-1.</w:t>
      </w:r>
      <w:r>
        <w:rPr>
          <w:rFonts w:hint="eastAsia" w:ascii="仿宋_GB2312" w:hAnsi="仿宋_GB2312" w:eastAsia="仿宋_GB2312" w:cs="方正大标宋简体"/>
          <w:sz w:val="32"/>
        </w:rPr>
        <w:t>重大投资促进活动费用申请表</w:t>
      </w:r>
    </w:p>
    <w:p>
      <w:pPr>
        <w:snapToGrid w:val="0"/>
        <w:spacing w:line="600" w:lineRule="exact"/>
        <w:rPr>
          <w:rFonts w:hint="eastAsia" w:ascii="仿宋_GB2312" w:hAnsi="仿宋_GB2312" w:eastAsia="仿宋_GB2312" w:cs="方正大标宋简体"/>
          <w:sz w:val="32"/>
        </w:rPr>
      </w:pPr>
      <w:r>
        <w:rPr>
          <w:rFonts w:hint="eastAsia" w:ascii="仿宋_GB2312" w:hAnsi="仿宋_GB2312" w:eastAsia="仿宋_GB2312" w:cs="方正大标宋简体"/>
          <w:sz w:val="32"/>
        </w:rPr>
        <w:t xml:space="preserve">          1-3-2.重大投资促进活动费用申请表合同、协议等文</w:t>
      </w:r>
    </w:p>
    <w:p>
      <w:pPr>
        <w:snapToGrid w:val="0"/>
        <w:spacing w:line="600" w:lineRule="exact"/>
        <w:rPr>
          <w:rFonts w:hint="eastAsia" w:ascii="仿宋_GB2312" w:hAnsi="仿宋_GB2312" w:eastAsia="仿宋_GB2312" w:cs="方正大标宋简体"/>
          <w:sz w:val="32"/>
        </w:rPr>
      </w:pPr>
      <w:r>
        <w:rPr>
          <w:rFonts w:hint="eastAsia" w:ascii="仿宋_GB2312" w:hAnsi="仿宋_GB2312" w:eastAsia="仿宋_GB2312" w:cs="方正大标宋简体"/>
          <w:sz w:val="32"/>
        </w:rPr>
        <w:t xml:space="preserve">                件清单</w:t>
      </w:r>
    </w:p>
    <w:p>
      <w:pPr>
        <w:snapToGrid w:val="0"/>
        <w:spacing w:line="600" w:lineRule="exact"/>
        <w:rPr>
          <w:rFonts w:hint="eastAsia" w:ascii="仿宋_GB2312" w:hAnsi="仿宋_GB2312" w:eastAsia="仿宋_GB2312" w:cs="方正大标宋简体"/>
          <w:sz w:val="32"/>
        </w:rPr>
      </w:pPr>
      <w:r>
        <w:rPr>
          <w:rFonts w:hint="eastAsia" w:ascii="仿宋_GB2312" w:hAnsi="仿宋_GB2312" w:eastAsia="仿宋_GB2312" w:cs="方正大标宋简体"/>
          <w:sz w:val="32"/>
        </w:rPr>
        <w:t xml:space="preserve">          1-4-1.创新投资促进工作-费用申请表</w:t>
      </w:r>
    </w:p>
    <w:p>
      <w:pPr>
        <w:snapToGrid w:val="0"/>
        <w:spacing w:line="600" w:lineRule="exact"/>
        <w:rPr>
          <w:rFonts w:hint="eastAsia" w:ascii="仿宋_GB2312" w:hAnsi="仿宋_GB2312" w:eastAsia="仿宋_GB2312" w:cs="方正大标宋简体"/>
          <w:sz w:val="32"/>
        </w:rPr>
      </w:pPr>
      <w:r>
        <w:rPr>
          <w:rFonts w:hint="eastAsia" w:ascii="仿宋_GB2312" w:hAnsi="仿宋_GB2312" w:eastAsia="仿宋_GB2312" w:cs="方正大标宋简体"/>
          <w:sz w:val="32"/>
        </w:rPr>
        <w:t xml:space="preserve">          1-4-2.</w:t>
      </w:r>
      <w:r>
        <w:rPr>
          <w:rFonts w:hint="eastAsia" w:ascii="仿宋_GB2312" w:hAnsi="仿宋_GB2312" w:eastAsia="仿宋_GB2312"/>
          <w:sz w:val="32"/>
        </w:rPr>
        <w:t>创新</w:t>
      </w:r>
      <w:r>
        <w:rPr>
          <w:rFonts w:hint="eastAsia" w:ascii="仿宋_GB2312" w:hAnsi="仿宋_GB2312" w:eastAsia="仿宋_GB2312" w:cs="方正大标宋简体"/>
          <w:sz w:val="32"/>
        </w:rPr>
        <w:t>投资促进工作费用合同、协议等文件清单</w:t>
      </w:r>
    </w:p>
    <w:p>
      <w:pPr>
        <w:snapToGrid w:val="0"/>
        <w:spacing w:line="600" w:lineRule="exact"/>
        <w:ind w:left="2560" w:hanging="2560" w:hangingChars="800"/>
        <w:rPr>
          <w:rFonts w:hint="eastAsia" w:ascii="仿宋_GB2312" w:hAnsi="仿宋_GB2312" w:eastAsia="仿宋_GB2312"/>
          <w:sz w:val="32"/>
        </w:rPr>
      </w:pPr>
      <w:r>
        <w:rPr>
          <w:rFonts w:hint="eastAsia" w:ascii="仿宋_GB2312" w:hAnsi="仿宋_GB2312" w:eastAsia="仿宋_GB2312" w:cs="方正大标宋简体"/>
          <w:sz w:val="32"/>
        </w:rPr>
        <w:t xml:space="preserve">          1-5.  </w:t>
      </w:r>
      <w:r>
        <w:rPr>
          <w:rFonts w:hint="eastAsia" w:ascii="仿宋_GB2312" w:hAnsi="仿宋_GB2312" w:eastAsia="仿宋_GB2312"/>
          <w:sz w:val="32"/>
        </w:rPr>
        <w:t>支持企业和行业商协会赴境外参加重大经贸活动企业/商协会出访费用申请表</w:t>
      </w:r>
    </w:p>
    <w:p>
      <w:pPr>
        <w:snapToGrid w:val="0"/>
        <w:rPr>
          <w:rFonts w:hint="eastAsia" w:ascii="仿宋_GB2312" w:hAnsi="仿宋_GB2312" w:eastAsia="仿宋_GB2312" w:cs="方正大标宋简体"/>
          <w:sz w:val="32"/>
        </w:rPr>
      </w:pPr>
    </w:p>
    <w:p>
      <w:pPr>
        <w:snapToGrid w:val="0"/>
        <w:rPr>
          <w:rFonts w:hint="eastAsia" w:ascii="仿宋_GB2312" w:hAnsi="仿宋_GB2312" w:eastAsia="仿宋_GB2312" w:cs="方正大标宋简体"/>
          <w:sz w:val="32"/>
        </w:rPr>
      </w:pPr>
    </w:p>
    <w:p>
      <w:pPr>
        <w:snapToGrid w:val="0"/>
        <w:spacing w:line="600" w:lineRule="exact"/>
        <w:rPr>
          <w:rFonts w:hint="eastAsia" w:eastAsia="仿宋_GB2312"/>
          <w:sz w:val="32"/>
          <w:szCs w:val="32"/>
        </w:rPr>
      </w:pPr>
      <w:r>
        <w:rPr>
          <w:rFonts w:hint="eastAsia" w:ascii="仿宋_GB2312" w:eastAsia="仿宋_GB2312"/>
          <w:sz w:val="32"/>
          <w:szCs w:val="32"/>
        </w:rPr>
        <w:br w:type="page"/>
      </w:r>
      <w:r>
        <w:rPr>
          <w:rFonts w:hint="eastAsia" w:ascii="黑体" w:hAnsi="黑体" w:eastAsia="黑体" w:cs="黑体"/>
          <w:sz w:val="32"/>
          <w:szCs w:val="32"/>
        </w:rPr>
        <w:t>附件1-1</w:t>
      </w:r>
    </w:p>
    <w:p>
      <w:pPr>
        <w:snapToGrid w:val="0"/>
        <w:spacing w:before="156" w:beforeLines="50" w:after="156" w:afterLines="50" w:line="600" w:lineRule="atLeast"/>
        <w:jc w:val="center"/>
        <w:rPr>
          <w:rFonts w:eastAsia="仿宋_GB2312"/>
          <w:sz w:val="28"/>
          <w:szCs w:val="28"/>
        </w:rPr>
      </w:pPr>
      <w:r>
        <w:rPr>
          <w:rFonts w:hint="eastAsia" w:eastAsia="方正大标宋简体"/>
          <w:bCs/>
          <w:spacing w:val="-20"/>
          <w:sz w:val="36"/>
          <w:szCs w:val="36"/>
        </w:rPr>
        <w:t>2019</w:t>
      </w:r>
      <w:r>
        <w:rPr>
          <w:rFonts w:hAnsi="黑体" w:eastAsia="黑体"/>
          <w:bCs/>
          <w:spacing w:val="-20"/>
          <w:sz w:val="36"/>
          <w:szCs w:val="36"/>
        </w:rPr>
        <w:t>年</w:t>
      </w:r>
      <w:r>
        <w:rPr>
          <w:rFonts w:hint="eastAsia" w:hAnsi="黑体" w:eastAsia="黑体"/>
          <w:bCs/>
          <w:spacing w:val="-20"/>
          <w:sz w:val="36"/>
          <w:szCs w:val="36"/>
        </w:rPr>
        <w:t>促进经济发展专项资金促进外商投资事项</w:t>
      </w:r>
      <w:r>
        <w:rPr>
          <w:rFonts w:hAnsi="黑体" w:eastAsia="黑体"/>
          <w:bCs/>
          <w:spacing w:val="-20"/>
          <w:sz w:val="36"/>
          <w:szCs w:val="36"/>
        </w:rPr>
        <w:t>申报表</w:t>
      </w:r>
    </w:p>
    <w:tbl>
      <w:tblPr>
        <w:tblStyle w:val="3"/>
        <w:tblW w:w="899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eastAsia="仿宋_GB2312"/>
                <w:sz w:val="28"/>
                <w:szCs w:val="28"/>
              </w:rPr>
            </w:pPr>
            <w:r>
              <w:rPr>
                <w:rFonts w:hint="eastAsia" w:eastAsia="仿宋_GB2312"/>
                <w:b/>
                <w:bCs/>
                <w:sz w:val="28"/>
                <w:szCs w:val="28"/>
              </w:rPr>
              <w:t>单位</w:t>
            </w:r>
            <w:r>
              <w:rPr>
                <w:rFonts w:eastAsia="仿宋_GB2312"/>
                <w:b/>
                <w:bCs/>
                <w:sz w:val="28"/>
                <w:szCs w:val="28"/>
              </w:rPr>
              <w:t>名称</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sz w:val="28"/>
                <w:szCs w:val="28"/>
              </w:rPr>
            </w:pPr>
            <w:r>
              <w:rPr>
                <w:rFonts w:hint="eastAsia" w:eastAsia="仿宋_GB2312"/>
                <w:b/>
                <w:bCs/>
                <w:sz w:val="28"/>
                <w:szCs w:val="28"/>
              </w:rPr>
              <w:t>联系人及电话</w:t>
            </w:r>
          </w:p>
        </w:tc>
        <w:tc>
          <w:tcPr>
            <w:tcW w:w="6892" w:type="dxa"/>
            <w:vAlign w:val="top"/>
          </w:tcPr>
          <w:p>
            <w:pPr>
              <w:snapToGrid w:val="0"/>
              <w:spacing w:line="600" w:lineRule="atLeas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所属地市/省直</w:t>
            </w:r>
          </w:p>
        </w:tc>
        <w:tc>
          <w:tcPr>
            <w:tcW w:w="6892" w:type="dxa"/>
            <w:vAlign w:val="top"/>
          </w:tcPr>
          <w:p>
            <w:pPr>
              <w:snapToGrid w:val="0"/>
              <w:spacing w:line="60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vAlign w:val="center"/>
          </w:tcPr>
          <w:p>
            <w:pPr>
              <w:snapToGrid w:val="0"/>
              <w:spacing w:line="600" w:lineRule="atLeast"/>
              <w:rPr>
                <w:rFonts w:hint="eastAsia" w:eastAsia="仿宋_GB2312"/>
                <w:b/>
                <w:bCs/>
                <w:sz w:val="28"/>
                <w:szCs w:val="28"/>
              </w:rPr>
            </w:pPr>
            <w:r>
              <w:rPr>
                <w:rFonts w:hint="eastAsia" w:eastAsia="仿宋_GB2312"/>
                <w:b/>
                <w:bCs/>
                <w:sz w:val="28"/>
                <w:szCs w:val="28"/>
              </w:rPr>
              <w:t>主营业务</w:t>
            </w:r>
          </w:p>
        </w:tc>
        <w:tc>
          <w:tcPr>
            <w:tcW w:w="6892" w:type="dxa"/>
            <w:vAlign w:val="top"/>
          </w:tcPr>
          <w:p>
            <w:pPr>
              <w:snapToGrid w:val="0"/>
              <w:spacing w:line="60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98" w:type="dxa"/>
            <w:vAlign w:val="center"/>
          </w:tcPr>
          <w:p>
            <w:pPr>
              <w:snapToGrid w:val="0"/>
              <w:rPr>
                <w:rFonts w:hint="eastAsia" w:eastAsia="仿宋_GB2312"/>
                <w:b/>
                <w:bCs/>
                <w:sz w:val="28"/>
                <w:szCs w:val="28"/>
              </w:rPr>
            </w:pPr>
            <w:r>
              <w:rPr>
                <w:rFonts w:hint="eastAsia" w:eastAsia="仿宋_GB2312"/>
                <w:b/>
                <w:bCs/>
                <w:sz w:val="28"/>
                <w:szCs w:val="28"/>
              </w:rPr>
              <w:t>申请</w:t>
            </w:r>
          </w:p>
          <w:p>
            <w:pPr>
              <w:snapToGrid w:val="0"/>
              <w:rPr>
                <w:rFonts w:hint="eastAsia" w:eastAsia="仿宋_GB2312"/>
                <w:b/>
                <w:bCs/>
                <w:sz w:val="28"/>
                <w:szCs w:val="28"/>
              </w:rPr>
            </w:pPr>
            <w:r>
              <w:rPr>
                <w:rFonts w:hint="eastAsia" w:eastAsia="仿宋_GB2312"/>
                <w:b/>
                <w:bCs/>
                <w:sz w:val="28"/>
                <w:szCs w:val="28"/>
              </w:rPr>
              <w:t>类别及金额</w:t>
            </w:r>
          </w:p>
          <w:p>
            <w:pPr>
              <w:snapToGrid w:val="0"/>
              <w:rPr>
                <w:rFonts w:hint="eastAsia" w:eastAsia="仿宋_GB2312"/>
                <w:sz w:val="28"/>
                <w:szCs w:val="28"/>
              </w:rPr>
            </w:pPr>
            <w:r>
              <w:rPr>
                <w:rFonts w:hint="eastAsia" w:eastAsia="仿宋_GB2312"/>
                <w:sz w:val="28"/>
                <w:szCs w:val="28"/>
              </w:rPr>
              <w:t>（在</w:t>
            </w:r>
            <w:r>
              <w:rPr>
                <w:rFonts w:eastAsia="仿宋_GB2312"/>
                <w:sz w:val="28"/>
                <w:szCs w:val="28"/>
              </w:rPr>
              <w:t>□</w:t>
            </w:r>
            <w:r>
              <w:rPr>
                <w:rFonts w:hint="eastAsia" w:eastAsia="仿宋_GB2312"/>
                <w:sz w:val="28"/>
                <w:szCs w:val="28"/>
              </w:rPr>
              <w:t>内划“</w:t>
            </w:r>
            <w:r>
              <w:rPr>
                <w:rFonts w:ascii="Arial" w:hAnsi="Arial" w:eastAsia="仿宋_GB2312" w:cs="Arial"/>
                <w:sz w:val="28"/>
                <w:szCs w:val="28"/>
              </w:rPr>
              <w:t>√</w:t>
            </w:r>
            <w:r>
              <w:rPr>
                <w:rFonts w:hint="eastAsia" w:eastAsia="仿宋_GB2312"/>
                <w:sz w:val="28"/>
                <w:szCs w:val="28"/>
              </w:rPr>
              <w:t>”，保留一位小数）</w:t>
            </w:r>
          </w:p>
        </w:tc>
        <w:tc>
          <w:tcPr>
            <w:tcW w:w="6892" w:type="dxa"/>
            <w:vAlign w:val="top"/>
          </w:tcPr>
          <w:p>
            <w:pPr>
              <w:snapToGrid w:val="0"/>
              <w:rPr>
                <w:rFonts w:eastAsia="仿宋_GB2312"/>
                <w:sz w:val="28"/>
                <w:szCs w:val="28"/>
              </w:rPr>
            </w:pPr>
            <w:r>
              <w:rPr>
                <w:rFonts w:eastAsia="仿宋_GB2312"/>
                <w:sz w:val="28"/>
                <w:szCs w:val="28"/>
              </w:rPr>
              <w:t>□</w:t>
            </w:r>
            <w:r>
              <w:rPr>
                <w:rFonts w:hint="eastAsia" w:eastAsia="仿宋_GB2312"/>
                <w:sz w:val="28"/>
                <w:szCs w:val="28"/>
              </w:rPr>
              <w:t>外资新项目奖励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r>
              <w:rPr>
                <w:rFonts w:eastAsia="仿宋_GB2312"/>
                <w:sz w:val="28"/>
                <w:szCs w:val="28"/>
              </w:rPr>
              <w:t>□</w:t>
            </w:r>
            <w:r>
              <w:rPr>
                <w:rFonts w:hint="eastAsia" w:eastAsia="仿宋_GB2312"/>
                <w:sz w:val="28"/>
                <w:szCs w:val="28"/>
              </w:rPr>
              <w:t>外资增资项目奖励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hint="eastAsia" w:eastAsia="仿宋_GB2312"/>
                <w:sz w:val="28"/>
                <w:szCs w:val="28"/>
              </w:rPr>
            </w:pPr>
            <w:r>
              <w:rPr>
                <w:rFonts w:eastAsia="仿宋_GB2312"/>
                <w:sz w:val="28"/>
                <w:szCs w:val="28"/>
              </w:rPr>
              <w:t>□</w:t>
            </w:r>
            <w:r>
              <w:rPr>
                <w:rFonts w:hint="eastAsia" w:eastAsia="仿宋_GB2312"/>
                <w:sz w:val="28"/>
                <w:szCs w:val="28"/>
              </w:rPr>
              <w:t>外资总部及地区总部奖励</w:t>
            </w:r>
          </w:p>
          <w:p>
            <w:pPr>
              <w:snapToGrid w:val="0"/>
              <w:ind w:firstLine="1120" w:firstLineChars="400"/>
              <w:rPr>
                <w:rFonts w:eastAsia="仿宋_GB2312"/>
                <w:sz w:val="28"/>
                <w:szCs w:val="28"/>
                <w:u w:val="single"/>
              </w:rPr>
            </w:pPr>
            <w:r>
              <w:rPr>
                <w:rFonts w:eastAsia="仿宋_GB2312"/>
                <w:sz w:val="28"/>
                <w:szCs w:val="28"/>
              </w:rPr>
              <w:t>□项目投资</w:t>
            </w:r>
            <w:r>
              <w:rPr>
                <w:rFonts w:hint="eastAsia" w:eastAsia="仿宋_GB2312"/>
                <w:sz w:val="28"/>
                <w:szCs w:val="28"/>
              </w:rPr>
              <w:t>奖励</w:t>
            </w:r>
            <w:r>
              <w:rPr>
                <w:rFonts w:eastAsia="仿宋_GB2312"/>
                <w:sz w:val="28"/>
                <w:szCs w:val="28"/>
              </w:rPr>
              <w:t xml:space="preserve">    金额</w:t>
            </w:r>
            <w:r>
              <w:rPr>
                <w:rFonts w:eastAsia="仿宋_GB2312"/>
                <w:sz w:val="28"/>
                <w:szCs w:val="28"/>
                <w:u w:val="single"/>
              </w:rPr>
              <w:t xml:space="preserve">        </w:t>
            </w:r>
            <w:r>
              <w:rPr>
                <w:rFonts w:eastAsia="仿宋_GB2312"/>
                <w:sz w:val="28"/>
                <w:szCs w:val="28"/>
              </w:rPr>
              <w:t>万元</w:t>
            </w:r>
          </w:p>
          <w:p>
            <w:pPr>
              <w:snapToGrid w:val="0"/>
              <w:ind w:firstLine="1120" w:firstLineChars="400"/>
              <w:rPr>
                <w:rFonts w:hint="eastAsia" w:eastAsia="仿宋_GB2312"/>
                <w:sz w:val="28"/>
                <w:szCs w:val="28"/>
              </w:rPr>
            </w:pPr>
            <w:r>
              <w:rPr>
                <w:rFonts w:eastAsia="仿宋_GB2312"/>
                <w:sz w:val="28"/>
                <w:szCs w:val="28"/>
              </w:rPr>
              <w:t>□财政贡献</w:t>
            </w:r>
            <w:r>
              <w:rPr>
                <w:rFonts w:hint="eastAsia" w:eastAsia="仿宋_GB2312"/>
                <w:sz w:val="28"/>
                <w:szCs w:val="28"/>
              </w:rPr>
              <w:t>奖励</w:t>
            </w:r>
            <w:r>
              <w:rPr>
                <w:rFonts w:eastAsia="仿宋_GB2312"/>
                <w:sz w:val="28"/>
                <w:szCs w:val="28"/>
              </w:rPr>
              <w:t xml:space="preserve">    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r>
              <w:rPr>
                <w:rFonts w:eastAsia="仿宋_GB2312"/>
                <w:sz w:val="28"/>
                <w:szCs w:val="28"/>
              </w:rPr>
              <w:t>□</w:t>
            </w:r>
            <w:r>
              <w:rPr>
                <w:rFonts w:hint="eastAsia" w:eastAsia="仿宋_GB2312"/>
                <w:sz w:val="28"/>
                <w:szCs w:val="28"/>
              </w:rPr>
              <w:t>利润再投资项目奖励</w:t>
            </w:r>
            <w:r>
              <w:rPr>
                <w:rFonts w:eastAsia="仿宋_GB2312"/>
                <w:sz w:val="28"/>
                <w:szCs w:val="28"/>
              </w:rPr>
              <w:t xml:space="preserve">    </w:t>
            </w: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r>
              <w:rPr>
                <w:rFonts w:eastAsia="仿宋_GB2312"/>
                <w:sz w:val="28"/>
                <w:szCs w:val="28"/>
              </w:rPr>
              <w:t>□</w:t>
            </w:r>
            <w:r>
              <w:rPr>
                <w:rFonts w:hint="eastAsia" w:eastAsia="仿宋_GB2312"/>
                <w:sz w:val="28"/>
                <w:szCs w:val="28"/>
              </w:rPr>
              <w:t xml:space="preserve">重大投资促进活动项目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eastAsia="仿宋_GB2312"/>
                <w:sz w:val="28"/>
                <w:szCs w:val="28"/>
              </w:rPr>
            </w:pPr>
            <w:r>
              <w:rPr>
                <w:rFonts w:eastAsia="仿宋_GB2312"/>
                <w:sz w:val="28"/>
                <w:szCs w:val="28"/>
              </w:rPr>
              <w:t>□</w:t>
            </w:r>
            <w:r>
              <w:rPr>
                <w:rFonts w:hint="eastAsia" w:eastAsia="仿宋_GB2312"/>
                <w:sz w:val="28"/>
                <w:szCs w:val="28"/>
              </w:rPr>
              <w:t xml:space="preserve">创新投资促进工作项目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p>
            <w:pPr>
              <w:snapToGrid w:val="0"/>
              <w:rPr>
                <w:rFonts w:hint="eastAsia" w:eastAsia="仿宋_GB2312"/>
                <w:sz w:val="28"/>
                <w:szCs w:val="28"/>
              </w:rPr>
            </w:pPr>
            <w:r>
              <w:rPr>
                <w:rFonts w:eastAsia="仿宋_GB2312"/>
                <w:sz w:val="28"/>
                <w:szCs w:val="28"/>
              </w:rPr>
              <w:t>□</w:t>
            </w:r>
            <w:r>
              <w:rPr>
                <w:rFonts w:hint="eastAsia" w:eastAsia="仿宋_GB2312"/>
                <w:sz w:val="28"/>
                <w:szCs w:val="28"/>
              </w:rPr>
              <w:t>支持企业和行业商协会赴境外参加重大经贸活动项目</w:t>
            </w:r>
          </w:p>
          <w:p>
            <w:pPr>
              <w:snapToGrid w:val="0"/>
              <w:rPr>
                <w:rFonts w:hint="eastAsia" w:eastAsia="仿宋_GB2312"/>
                <w:sz w:val="28"/>
                <w:szCs w:val="28"/>
              </w:rPr>
            </w:pPr>
            <w:r>
              <w:rPr>
                <w:rFonts w:hint="eastAsia" w:eastAsia="仿宋_GB2312"/>
                <w:sz w:val="28"/>
                <w:szCs w:val="28"/>
              </w:rPr>
              <w:t xml:space="preserve">                          </w:t>
            </w:r>
            <w:r>
              <w:rPr>
                <w:rFonts w:eastAsia="仿宋_GB2312"/>
                <w:sz w:val="28"/>
                <w:szCs w:val="28"/>
              </w:rPr>
              <w:t>金额</w:t>
            </w:r>
            <w:r>
              <w:rPr>
                <w:rFonts w:eastAsia="仿宋_GB2312"/>
                <w:sz w:val="28"/>
                <w:szCs w:val="28"/>
                <w:u w:val="single"/>
              </w:rPr>
              <w:t xml:space="preserve">        </w:t>
            </w:r>
            <w:r>
              <w:rPr>
                <w:rFonts w:eastAsia="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098" w:type="dxa"/>
            <w:vAlign w:val="center"/>
          </w:tcPr>
          <w:p>
            <w:pPr>
              <w:snapToGrid w:val="0"/>
              <w:rPr>
                <w:rFonts w:hint="eastAsia" w:eastAsia="仿宋_GB2312"/>
                <w:b/>
                <w:bCs/>
                <w:sz w:val="28"/>
                <w:szCs w:val="28"/>
              </w:rPr>
            </w:pPr>
            <w:r>
              <w:rPr>
                <w:rFonts w:hint="eastAsia" w:eastAsia="仿宋_GB2312"/>
                <w:b/>
                <w:bCs/>
                <w:sz w:val="28"/>
                <w:szCs w:val="28"/>
              </w:rPr>
              <w:t>县（市、区）</w:t>
            </w:r>
          </w:p>
          <w:p>
            <w:pPr>
              <w:snapToGrid w:val="0"/>
              <w:rPr>
                <w:rFonts w:hint="eastAsia" w:eastAsia="仿宋_GB2312"/>
                <w:sz w:val="28"/>
                <w:szCs w:val="28"/>
              </w:rPr>
            </w:pPr>
            <w:r>
              <w:rPr>
                <w:rFonts w:hint="eastAsia" w:eastAsia="仿宋_GB2312"/>
                <w:b/>
                <w:bCs/>
                <w:sz w:val="28"/>
                <w:szCs w:val="28"/>
              </w:rPr>
              <w:t>商务主管部门审核意见</w:t>
            </w:r>
          </w:p>
        </w:tc>
        <w:tc>
          <w:tcPr>
            <w:tcW w:w="6892" w:type="dxa"/>
            <w:vAlign w:val="top"/>
          </w:tcPr>
          <w:p>
            <w:pPr>
              <w:snapToGrid w:val="0"/>
              <w:spacing w:line="600" w:lineRule="atLeast"/>
              <w:ind w:firstLine="3640" w:firstLineChars="1300"/>
              <w:rPr>
                <w:rFonts w:eastAsia="仿宋_GB2312"/>
                <w:sz w:val="28"/>
                <w:szCs w:val="28"/>
              </w:rPr>
            </w:pPr>
            <w:r>
              <w:rPr>
                <w:rFonts w:hint="eastAsia" w:eastAsia="仿宋_GB2312"/>
                <w:sz w:val="28"/>
                <w:szCs w:val="28"/>
              </w:rPr>
              <w:t>（</w:t>
            </w:r>
            <w:r>
              <w:rPr>
                <w:rFonts w:eastAsia="仿宋_GB2312"/>
                <w:sz w:val="28"/>
                <w:szCs w:val="28"/>
              </w:rPr>
              <w:t>单位盖章</w:t>
            </w:r>
            <w:r>
              <w:rPr>
                <w:rFonts w:hint="eastAsia" w:eastAsia="仿宋_GB2312"/>
                <w:sz w:val="28"/>
                <w:szCs w:val="28"/>
              </w:rPr>
              <w:t>）</w:t>
            </w:r>
          </w:p>
          <w:p>
            <w:pPr>
              <w:snapToGrid w:val="0"/>
              <w:spacing w:line="600" w:lineRule="atLeast"/>
              <w:ind w:firstLine="3640" w:firstLineChars="1300"/>
              <w:rPr>
                <w:rFonts w:eastAsia="仿宋_GB2312"/>
                <w:sz w:val="28"/>
                <w:szCs w:val="28"/>
              </w:rPr>
            </w:pPr>
            <w:r>
              <w:rPr>
                <w:rFonts w:eastAsia="仿宋_GB2312"/>
                <w:sz w:val="28"/>
                <w:szCs w:val="28"/>
              </w:rPr>
              <w:t>2018年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8990" w:type="dxa"/>
            <w:gridSpan w:val="2"/>
            <w:vAlign w:val="top"/>
          </w:tcPr>
          <w:p>
            <w:pPr>
              <w:snapToGrid w:val="0"/>
              <w:spacing w:line="520" w:lineRule="exact"/>
              <w:ind w:firstLine="560" w:firstLineChars="200"/>
              <w:rPr>
                <w:rFonts w:hint="eastAsia" w:eastAsia="仿宋_GB2312"/>
                <w:sz w:val="28"/>
                <w:szCs w:val="28"/>
              </w:rPr>
            </w:pPr>
            <w:r>
              <w:rPr>
                <w:rFonts w:hint="eastAsia" w:eastAsia="仿宋_GB2312"/>
                <w:sz w:val="28"/>
                <w:szCs w:val="28"/>
              </w:rPr>
              <w:t>经初审</w:t>
            </w:r>
            <w:r>
              <w:rPr>
                <w:rFonts w:eastAsia="仿宋_GB2312"/>
                <w:sz w:val="28"/>
                <w:szCs w:val="28"/>
              </w:rPr>
              <w:t>，</w:t>
            </w:r>
            <w:r>
              <w:rPr>
                <w:rFonts w:hint="eastAsia" w:eastAsia="仿宋_GB2312"/>
                <w:sz w:val="28"/>
                <w:szCs w:val="28"/>
                <w:u w:val="single"/>
              </w:rPr>
              <w:t xml:space="preserve">                   </w:t>
            </w:r>
            <w:r>
              <w:rPr>
                <w:rFonts w:eastAsia="仿宋_GB2312"/>
                <w:sz w:val="28"/>
                <w:szCs w:val="28"/>
              </w:rPr>
              <w:t>符合</w:t>
            </w:r>
            <w:r>
              <w:rPr>
                <w:rFonts w:hint="eastAsia" w:eastAsia="仿宋_GB2312"/>
                <w:sz w:val="28"/>
                <w:szCs w:val="28"/>
              </w:rPr>
              <w:t>《2019年促进经济发展专项资金</w:t>
            </w:r>
          </w:p>
          <w:p>
            <w:pPr>
              <w:snapToGrid w:val="0"/>
              <w:spacing w:line="520" w:lineRule="exact"/>
              <w:rPr>
                <w:rFonts w:eastAsia="仿宋_GB2312"/>
                <w:sz w:val="28"/>
                <w:szCs w:val="28"/>
              </w:rPr>
            </w:pPr>
            <w:r>
              <w:rPr>
                <w:rFonts w:hint="eastAsia" w:eastAsia="仿宋_GB2312"/>
                <w:sz w:val="28"/>
                <w:szCs w:val="28"/>
              </w:rPr>
              <w:t>促进外商投资事项申报指引》</w:t>
            </w:r>
            <w:r>
              <w:rPr>
                <w:rFonts w:eastAsia="仿宋_GB2312"/>
                <w:sz w:val="28"/>
                <w:szCs w:val="28"/>
              </w:rPr>
              <w:t>申报条件，申报材料真实、</w:t>
            </w:r>
            <w:r>
              <w:rPr>
                <w:rFonts w:hint="eastAsia" w:eastAsia="仿宋_GB2312"/>
                <w:sz w:val="28"/>
                <w:szCs w:val="28"/>
              </w:rPr>
              <w:t>合规、完整。</w:t>
            </w:r>
            <w:r>
              <w:rPr>
                <w:rFonts w:eastAsia="仿宋_GB2312"/>
                <w:sz w:val="28"/>
                <w:szCs w:val="28"/>
              </w:rPr>
              <w:t>现</w:t>
            </w:r>
            <w:r>
              <w:rPr>
                <w:rFonts w:hint="eastAsia" w:eastAsia="仿宋_GB2312"/>
                <w:sz w:val="28"/>
                <w:szCs w:val="28"/>
              </w:rPr>
              <w:t>予</w:t>
            </w:r>
            <w:r>
              <w:rPr>
                <w:rFonts w:eastAsia="仿宋_GB2312"/>
                <w:sz w:val="28"/>
                <w:szCs w:val="28"/>
              </w:rPr>
              <w:t>上报，请</w:t>
            </w:r>
            <w:r>
              <w:rPr>
                <w:rFonts w:hint="eastAsia" w:eastAsia="仿宋_GB2312"/>
                <w:sz w:val="28"/>
                <w:szCs w:val="28"/>
              </w:rPr>
              <w:t>审核</w:t>
            </w:r>
            <w:r>
              <w:rPr>
                <w:rFonts w:eastAsia="仿宋_GB2312"/>
                <w:sz w:val="28"/>
                <w:szCs w:val="28"/>
              </w:rPr>
              <w:t xml:space="preserve">。                    </w:t>
            </w:r>
            <w:r>
              <w:rPr>
                <w:rFonts w:hint="eastAsia" w:eastAsia="仿宋_GB2312"/>
                <w:sz w:val="28"/>
                <w:szCs w:val="28"/>
              </w:rPr>
              <w:t xml:space="preserve">                    </w:t>
            </w:r>
          </w:p>
          <w:p>
            <w:pPr>
              <w:snapToGrid w:val="0"/>
              <w:spacing w:line="520" w:lineRule="exact"/>
              <w:rPr>
                <w:rFonts w:eastAsia="仿宋_GB2312"/>
                <w:sz w:val="28"/>
                <w:szCs w:val="28"/>
              </w:rPr>
            </w:pPr>
            <w:r>
              <w:rPr>
                <w:rFonts w:eastAsia="仿宋_GB2312"/>
                <w:sz w:val="28"/>
                <w:szCs w:val="28"/>
              </w:rPr>
              <w:t xml:space="preserve">     </w:t>
            </w:r>
            <w:r>
              <w:rPr>
                <w:rFonts w:hint="eastAsia" w:eastAsia="仿宋_GB2312"/>
                <w:sz w:val="28"/>
                <w:szCs w:val="28"/>
              </w:rPr>
              <w:t>（</w:t>
            </w:r>
            <w:r>
              <w:rPr>
                <w:rFonts w:eastAsia="仿宋_GB2312"/>
                <w:sz w:val="28"/>
                <w:szCs w:val="28"/>
              </w:rPr>
              <w:t>联系人及电话：</w:t>
            </w:r>
            <w:r>
              <w:rPr>
                <w:rFonts w:hint="eastAsia" w:eastAsia="仿宋_GB2312"/>
                <w:sz w:val="28"/>
                <w:szCs w:val="28"/>
              </w:rPr>
              <w:t xml:space="preserve">                              ）</w:t>
            </w: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90" w:type="dxa"/>
            <w:gridSpan w:val="2"/>
            <w:vAlign w:val="top"/>
          </w:tcPr>
          <w:p>
            <w:pPr>
              <w:snapToGrid w:val="0"/>
              <w:spacing w:line="600" w:lineRule="atLeast"/>
              <w:rPr>
                <w:rFonts w:eastAsia="仿宋_GB2312"/>
                <w:b/>
                <w:bCs/>
                <w:sz w:val="28"/>
                <w:szCs w:val="28"/>
              </w:rPr>
            </w:pPr>
            <w:r>
              <w:rPr>
                <w:rFonts w:hint="eastAsia" w:eastAsia="仿宋_GB2312"/>
                <w:b/>
                <w:bCs/>
                <w:sz w:val="28"/>
                <w:szCs w:val="28"/>
              </w:rPr>
              <w:t>地级以上</w:t>
            </w:r>
            <w:r>
              <w:rPr>
                <w:rFonts w:eastAsia="仿宋_GB2312"/>
                <w:b/>
                <w:bCs/>
                <w:sz w:val="28"/>
                <w:szCs w:val="28"/>
              </w:rPr>
              <w:t>市商务主管部门：</w:t>
            </w:r>
          </w:p>
          <w:p>
            <w:pPr>
              <w:snapToGrid w:val="0"/>
              <w:spacing w:line="600" w:lineRule="atLeast"/>
              <w:rPr>
                <w:rFonts w:eastAsia="仿宋_GB2312"/>
                <w:sz w:val="28"/>
                <w:szCs w:val="28"/>
              </w:rPr>
            </w:pPr>
            <w:r>
              <w:rPr>
                <w:rFonts w:hint="eastAsia" w:eastAsia="仿宋_GB2312"/>
                <w:b/>
                <w:bCs/>
                <w:sz w:val="28"/>
                <w:szCs w:val="28"/>
              </w:rPr>
              <w:t xml:space="preserve">                                               </w:t>
            </w:r>
            <w:r>
              <w:rPr>
                <w:rFonts w:hint="eastAsia" w:eastAsia="仿宋_GB2312"/>
                <w:sz w:val="28"/>
                <w:szCs w:val="28"/>
              </w:rPr>
              <w:t>（</w:t>
            </w:r>
            <w:r>
              <w:rPr>
                <w:rFonts w:eastAsia="仿宋_GB2312"/>
                <w:sz w:val="28"/>
                <w:szCs w:val="28"/>
              </w:rPr>
              <w:t>单位盖章</w:t>
            </w:r>
            <w:r>
              <w:rPr>
                <w:rFonts w:hint="eastAsia" w:eastAsia="仿宋_GB2312"/>
                <w:sz w:val="28"/>
                <w:szCs w:val="28"/>
              </w:rPr>
              <w:t>）</w:t>
            </w:r>
          </w:p>
          <w:p>
            <w:pPr>
              <w:snapToGrid w:val="0"/>
              <w:spacing w:line="600" w:lineRule="atLeast"/>
              <w:ind w:firstLine="1120" w:firstLineChars="400"/>
              <w:rPr>
                <w:rFonts w:eastAsia="仿宋_GB2312"/>
                <w:sz w:val="28"/>
                <w:szCs w:val="28"/>
              </w:rPr>
            </w:pPr>
            <w:r>
              <w:rPr>
                <w:rFonts w:hint="eastAsia" w:eastAsia="仿宋_GB2312"/>
                <w:sz w:val="28"/>
                <w:szCs w:val="28"/>
              </w:rPr>
              <w:t xml:space="preserve">                                       </w:t>
            </w:r>
            <w:r>
              <w:rPr>
                <w:rFonts w:eastAsia="仿宋_GB2312"/>
                <w:sz w:val="28"/>
                <w:szCs w:val="28"/>
              </w:rPr>
              <w:t>2018年 月 日</w:t>
            </w:r>
          </w:p>
        </w:tc>
      </w:tr>
    </w:tbl>
    <w:p>
      <w:pPr>
        <w:ind w:firstLine="480" w:firstLineChars="200"/>
        <w:rPr>
          <w:rFonts w:hint="eastAsia" w:ascii="黑体" w:hAnsi="黑体" w:eastAsia="黑体"/>
          <w:sz w:val="28"/>
          <w:szCs w:val="28"/>
        </w:rPr>
        <w:sectPr>
          <w:footerReference r:id="rId5" w:type="first"/>
          <w:footerReference r:id="rId3" w:type="default"/>
          <w:footerReference r:id="rId4" w:type="even"/>
          <w:pgSz w:w="11906" w:h="16838"/>
          <w:pgMar w:top="1474" w:right="1531" w:bottom="1474" w:left="1531" w:header="851" w:footer="992" w:gutter="0"/>
          <w:pgNumType w:fmt="numberInDash"/>
          <w:cols w:space="720" w:num="1"/>
          <w:docGrid w:type="linesAndChars" w:linePitch="312" w:charSpace="0"/>
        </w:sectPr>
      </w:pPr>
      <w:r>
        <w:rPr>
          <w:rFonts w:hint="eastAsia"/>
          <w:b/>
          <w:bCs/>
          <w:sz w:val="24"/>
          <w:szCs w:val="24"/>
        </w:rPr>
        <w:t>注意事项：</w:t>
      </w:r>
      <w:r>
        <w:rPr>
          <w:rFonts w:hint="eastAsia" w:ascii="仿宋_GB2312" w:hAnsi="仿宋_GB2312" w:eastAsia="仿宋_GB2312" w:cs="仿宋_GB2312"/>
          <w:sz w:val="24"/>
          <w:szCs w:val="24"/>
        </w:rPr>
        <w:t>表格第1-5行由企业填写，第1行企业名称上需加盖企业公章；第6行由县（市、区）商务主管部门填写，加具意见并加盖公章；第7-8行由地级以上市商务部门填写，完善企业名称、补充联系方式、加盖公章。</w:t>
      </w:r>
    </w:p>
    <w:p>
      <w:pPr>
        <w:rPr>
          <w:rFonts w:hint="eastAsia" w:ascii="仿宋_GB2312" w:hAnsi="仿宋_GB2312" w:eastAsia="仿宋_GB2312"/>
          <w:sz w:val="32"/>
          <w:szCs w:val="32"/>
        </w:rPr>
      </w:pPr>
      <w:r>
        <w:rPr>
          <w:rFonts w:hint="eastAsia" w:ascii="黑体" w:hAnsi="黑体" w:eastAsia="黑体"/>
          <w:sz w:val="32"/>
          <w:szCs w:val="32"/>
        </w:rPr>
        <w:t>附件1-2</w:t>
      </w:r>
    </w:p>
    <w:p>
      <w:pPr>
        <w:snapToGrid w:val="0"/>
        <w:jc w:val="center"/>
        <w:rPr>
          <w:rFonts w:hint="eastAsia" w:ascii="仿宋_GB2312" w:hAnsi="仿宋_GB2312" w:eastAsia="仿宋_GB2312"/>
          <w:sz w:val="44"/>
        </w:rPr>
      </w:pPr>
      <w:r>
        <w:rPr>
          <w:rFonts w:hint="eastAsia" w:ascii="方正大标宋简体" w:hAnsi="方正大标宋简体" w:eastAsia="方正大标宋简体"/>
          <w:sz w:val="44"/>
        </w:rPr>
        <w:t>申报声明书</w:t>
      </w:r>
    </w:p>
    <w:tbl>
      <w:tblPr>
        <w:tblStyle w:val="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13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申请单位名称</w:t>
            </w:r>
          </w:p>
        </w:tc>
        <w:tc>
          <w:tcPr>
            <w:tcW w:w="6915" w:type="dxa"/>
            <w:gridSpan w:val="3"/>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vAlign w:val="top"/>
          </w:tcPr>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申请单位郑重声明如下：</w:t>
            </w:r>
          </w:p>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1.申请单位依法注册，具备申报资格；</w:t>
            </w:r>
          </w:p>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2.本次申报  个项目（详见附表），共上报申报文件资料   页；</w:t>
            </w:r>
          </w:p>
          <w:p>
            <w:pPr>
              <w:numPr>
                <w:ilvl w:val="0"/>
                <w:numId w:val="5"/>
              </w:num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本次申报的奖励类别、具体金额属实；</w:t>
            </w:r>
          </w:p>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4.本次申报的所有文件、单证和资料是准确、真实、完整和有效的；</w:t>
            </w:r>
          </w:p>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5.申报材料所有复印件与原件相符；</w:t>
            </w:r>
          </w:p>
          <w:p>
            <w:pPr>
              <w:snapToGrid w:val="0"/>
              <w:spacing w:line="500" w:lineRule="exact"/>
              <w:ind w:firstLine="560" w:firstLineChars="200"/>
              <w:rPr>
                <w:rFonts w:hint="eastAsia" w:ascii="仿宋_GB2312" w:hAnsi="仿宋_GB2312" w:eastAsia="仿宋_GB2312"/>
                <w:sz w:val="28"/>
              </w:rPr>
            </w:pPr>
            <w:r>
              <w:rPr>
                <w:rFonts w:hint="eastAsia" w:ascii="仿宋_GB2312" w:hAnsi="仿宋_GB2312" w:eastAsia="仿宋_GB2312"/>
                <w:sz w:val="28"/>
              </w:rPr>
              <w:t>6.接受有关主管部门为审核本申请而进行的必要核查。</w:t>
            </w:r>
          </w:p>
          <w:p>
            <w:pPr>
              <w:snapToGrid w:val="0"/>
              <w:spacing w:line="500" w:lineRule="exact"/>
              <w:rPr>
                <w:rFonts w:hint="eastAsia" w:ascii="仿宋_GB2312" w:hAnsi="仿宋_GB2312" w:eastAsia="仿宋_GB2312"/>
                <w:sz w:val="28"/>
              </w:rPr>
            </w:pPr>
            <w:r>
              <w:rPr>
                <w:rFonts w:hint="eastAsia" w:ascii="仿宋_GB2312" w:hAnsi="仿宋_GB2312" w:eastAsia="仿宋_GB2312"/>
                <w:sz w:val="28"/>
              </w:rPr>
              <w:t xml:space="preserve">    本单位自愿承担因申报不实带来的一切后果。</w:t>
            </w:r>
          </w:p>
          <w:p>
            <w:pPr>
              <w:snapToGrid w:val="0"/>
              <w:spacing w:line="500" w:lineRule="exact"/>
              <w:rPr>
                <w:rFonts w:hint="eastAsia" w:ascii="仿宋_GB2312" w:hAnsi="仿宋_GB2312" w:eastAsia="仿宋_GB2312"/>
                <w:sz w:val="28"/>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28"/>
              </w:rPr>
              <w:t xml:space="preserve">                申请单位授权代表：（签名）</w:t>
            </w:r>
          </w:p>
          <w:p>
            <w:pPr>
              <w:snapToGrid w:val="0"/>
              <w:spacing w:line="500" w:lineRule="exact"/>
              <w:rPr>
                <w:rFonts w:hint="eastAsia" w:ascii="仿宋_GB2312" w:hAnsi="仿宋_GB2312" w:eastAsia="仿宋_GB2312"/>
                <w:sz w:val="28"/>
              </w:rPr>
            </w:pPr>
            <w:r>
              <w:rPr>
                <w:rFonts w:hint="eastAsia" w:ascii="仿宋_GB2312" w:hAnsi="仿宋_GB2312" w:eastAsia="仿宋_GB2312"/>
                <w:sz w:val="28"/>
              </w:rPr>
              <w:t xml:space="preserve">                                 </w:t>
            </w:r>
          </w:p>
          <w:p>
            <w:pPr>
              <w:snapToGrid w:val="0"/>
              <w:spacing w:line="500" w:lineRule="exact"/>
              <w:rPr>
                <w:rFonts w:hint="eastAsia" w:ascii="仿宋_GB2312" w:hAnsi="仿宋_GB2312" w:eastAsia="仿宋_GB2312"/>
                <w:sz w:val="28"/>
              </w:rPr>
            </w:pPr>
          </w:p>
          <w:p>
            <w:pPr>
              <w:snapToGrid w:val="0"/>
              <w:spacing w:line="500" w:lineRule="exact"/>
              <w:rPr>
                <w:rFonts w:hint="eastAsia" w:ascii="仿宋_GB2312" w:hAnsi="仿宋_GB2312" w:eastAsia="仿宋_GB2312"/>
                <w:sz w:val="28"/>
              </w:rPr>
            </w:pPr>
            <w:r>
              <w:rPr>
                <w:rFonts w:hint="eastAsia" w:ascii="仿宋_GB2312" w:hAnsi="仿宋_GB2312" w:eastAsia="仿宋_GB2312"/>
                <w:sz w:val="28"/>
              </w:rPr>
              <w:t xml:space="preserve">                              申请单位盖章：</w:t>
            </w:r>
          </w:p>
          <w:p>
            <w:pPr>
              <w:snapToGrid w:val="0"/>
              <w:spacing w:line="500" w:lineRule="exact"/>
              <w:rPr>
                <w:rFonts w:hint="eastAsia" w:ascii="仿宋_GB2312" w:hAnsi="仿宋_GB2312" w:eastAsia="仿宋_GB2312"/>
                <w:sz w:val="28"/>
              </w:rPr>
            </w:pPr>
            <w:r>
              <w:rPr>
                <w:rFonts w:hint="eastAsia" w:ascii="仿宋_GB2312" w:hAnsi="仿宋_GB2312" w:eastAsia="仿宋_GB2312"/>
                <w:sz w:val="28"/>
              </w:rPr>
              <w:t xml:space="preserve">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银行帐户帐号</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银行帐户名</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开户银行名称</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开户行地址</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联系人</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联系电话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电子邮件</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r>
              <w:rPr>
                <w:rFonts w:hint="eastAsia" w:ascii="仿宋_GB2312" w:hAnsi="仿宋_GB2312" w:eastAsia="仿宋_GB2312"/>
                <w:sz w:val="32"/>
              </w:rPr>
              <w:t>移动电话</w:t>
            </w:r>
          </w:p>
        </w:tc>
        <w:tc>
          <w:tcPr>
            <w:tcW w:w="2304" w:type="dxa"/>
            <w:vAlign w:val="top"/>
          </w:tcPr>
          <w:p>
            <w:pPr>
              <w:rPr>
                <w:rFonts w:hint="eastAsia"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3" w:type="dxa"/>
            <w:vAlign w:val="top"/>
          </w:tcPr>
          <w:p>
            <w:pPr>
              <w:rPr>
                <w:rFonts w:hint="eastAsia" w:ascii="仿宋_GB2312" w:hAnsi="仿宋_GB2312" w:eastAsia="仿宋_GB2312"/>
                <w:sz w:val="32"/>
              </w:rPr>
            </w:pPr>
            <w:r>
              <w:rPr>
                <w:rFonts w:hint="eastAsia" w:ascii="仿宋_GB2312" w:hAnsi="仿宋_GB2312" w:eastAsia="仿宋_GB2312"/>
                <w:sz w:val="32"/>
              </w:rPr>
              <w:t>联系传真</w:t>
            </w:r>
          </w:p>
        </w:tc>
        <w:tc>
          <w:tcPr>
            <w:tcW w:w="2130" w:type="dxa"/>
            <w:vAlign w:val="top"/>
          </w:tcPr>
          <w:p>
            <w:pPr>
              <w:rPr>
                <w:rFonts w:hint="eastAsia" w:ascii="仿宋_GB2312" w:hAnsi="仿宋_GB2312" w:eastAsia="仿宋_GB2312"/>
                <w:sz w:val="32"/>
              </w:rPr>
            </w:pPr>
          </w:p>
        </w:tc>
        <w:tc>
          <w:tcPr>
            <w:tcW w:w="2481" w:type="dxa"/>
            <w:vAlign w:val="top"/>
          </w:tcPr>
          <w:p>
            <w:pPr>
              <w:rPr>
                <w:rFonts w:hint="eastAsia" w:ascii="仿宋_GB2312" w:hAnsi="仿宋_GB2312" w:eastAsia="仿宋_GB2312"/>
                <w:sz w:val="32"/>
              </w:rPr>
            </w:pPr>
          </w:p>
        </w:tc>
        <w:tc>
          <w:tcPr>
            <w:tcW w:w="2304" w:type="dxa"/>
            <w:vAlign w:val="top"/>
          </w:tcPr>
          <w:p>
            <w:pPr>
              <w:rPr>
                <w:rFonts w:hint="eastAsia" w:ascii="仿宋_GB2312" w:hAnsi="仿宋_GB2312" w:eastAsia="仿宋_GB2312"/>
                <w:sz w:val="32"/>
              </w:rPr>
            </w:pPr>
          </w:p>
        </w:tc>
      </w:tr>
    </w:tbl>
    <w:p>
      <w:pPr>
        <w:rPr>
          <w:rFonts w:hint="eastAsia" w:ascii="仿宋_GB2312" w:hAnsi="仿宋_GB2312" w:eastAsia="仿宋_GB2312"/>
          <w:sz w:val="24"/>
        </w:rPr>
      </w:pPr>
      <w:r>
        <w:rPr>
          <w:rFonts w:hint="eastAsia" w:ascii="仿宋_GB2312" w:hAnsi="仿宋_GB2312" w:eastAsia="仿宋_GB2312"/>
          <w:sz w:val="24"/>
        </w:rPr>
        <w:t>备注：</w:t>
      </w:r>
    </w:p>
    <w:p>
      <w:pPr>
        <w:numPr>
          <w:ilvl w:val="0"/>
          <w:numId w:val="6"/>
        </w:numPr>
        <w:rPr>
          <w:rFonts w:hint="eastAsia" w:ascii="仿宋_GB2312" w:hAnsi="仿宋_GB2312" w:eastAsia="仿宋_GB2312"/>
          <w:sz w:val="24"/>
        </w:rPr>
      </w:pPr>
      <w:r>
        <w:rPr>
          <w:rFonts w:hint="eastAsia" w:ascii="仿宋_GB2312" w:hAnsi="仿宋_GB2312" w:eastAsia="仿宋_GB2312"/>
          <w:sz w:val="24"/>
        </w:rPr>
        <w:t>本表由非政府部门的申报单位填写，政府部门和机构无需填写此表。</w:t>
      </w:r>
    </w:p>
    <w:p>
      <w:pPr>
        <w:numPr>
          <w:ilvl w:val="0"/>
          <w:numId w:val="6"/>
        </w:numPr>
        <w:rPr>
          <w:rFonts w:hint="eastAsia" w:ascii="仿宋_GB2312" w:hAnsi="仿宋_GB2312" w:eastAsia="仿宋_GB2312"/>
          <w:sz w:val="24"/>
        </w:rPr>
      </w:pPr>
      <w:r>
        <w:rPr>
          <w:rFonts w:hint="eastAsia" w:ascii="仿宋_GB2312" w:hAnsi="仿宋_GB2312" w:eastAsia="仿宋_GB2312"/>
          <w:sz w:val="24"/>
        </w:rPr>
        <w:t>申请单位授权代表签名栏须手签，使用名章无效。</w:t>
      </w:r>
    </w:p>
    <w:p>
      <w:pPr>
        <w:numPr>
          <w:ilvl w:val="0"/>
          <w:numId w:val="6"/>
        </w:numPr>
        <w:rPr>
          <w:rFonts w:hint="eastAsia" w:ascii="仿宋_GB2312" w:hAnsi="仿宋_GB2312" w:eastAsia="仿宋_GB2312"/>
          <w:sz w:val="24"/>
        </w:rPr>
        <w:sectPr>
          <w:footerReference r:id="rId7" w:type="first"/>
          <w:footerReference r:id="rId6" w:type="default"/>
          <w:pgSz w:w="11906" w:h="16838"/>
          <w:pgMar w:top="1474" w:right="1531" w:bottom="1474" w:left="1531" w:header="851" w:footer="992" w:gutter="0"/>
          <w:pgNumType w:fmt="numberInDash" w:start="15"/>
          <w:cols w:space="720" w:num="1"/>
          <w:titlePg/>
          <w:docGrid w:type="linesAndChars" w:linePitch="312" w:charSpace="0"/>
        </w:sectPr>
      </w:pPr>
      <w:r>
        <w:rPr>
          <w:rFonts w:hint="eastAsia" w:ascii="仿宋_GB2312" w:hAnsi="仿宋_GB2312" w:eastAsia="仿宋_GB2312"/>
          <w:sz w:val="24"/>
        </w:rPr>
        <w:t>银行帐户信息须为机构帐户，用于接收财政支持资金，务必正确填写。</w:t>
      </w:r>
    </w:p>
    <w:p>
      <w:pPr>
        <w:rPr>
          <w:rFonts w:hint="eastAsia" w:ascii="仿宋_GB2312" w:hAnsi="仿宋_GB2312" w:eastAsia="仿宋_GB2312"/>
          <w:sz w:val="32"/>
          <w:szCs w:val="32"/>
        </w:rPr>
      </w:pPr>
      <w:r>
        <w:rPr>
          <w:rFonts w:hint="eastAsia" w:ascii="黑体" w:hAnsi="黑体" w:eastAsia="黑体"/>
          <w:sz w:val="32"/>
          <w:szCs w:val="32"/>
        </w:rPr>
        <w:t>附件1-3-1</w:t>
      </w:r>
    </w:p>
    <w:p>
      <w:pPr>
        <w:jc w:val="center"/>
        <w:rPr>
          <w:rFonts w:hint="eastAsia" w:ascii="方正大标宋简体" w:hAnsi="方正大标宋简体" w:eastAsia="方正大标宋简体" w:cs="方正大标宋简体"/>
          <w:sz w:val="44"/>
        </w:rPr>
      </w:pPr>
      <w:r>
        <w:rPr>
          <w:rFonts w:hint="eastAsia" w:ascii="方正大标宋简体" w:hAnsi="方正大标宋简体" w:eastAsia="方正大标宋简体" w:cs="方正大标宋简体"/>
          <w:sz w:val="44"/>
        </w:rPr>
        <w:t>重大投资促进活动费用申请表</w:t>
      </w:r>
    </w:p>
    <w:tbl>
      <w:tblPr>
        <w:tblStyle w:val="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31"/>
        <w:gridCol w:w="440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项目名称</w:t>
            </w:r>
          </w:p>
        </w:tc>
        <w:tc>
          <w:tcPr>
            <w:tcW w:w="7960" w:type="dxa"/>
            <w:gridSpan w:val="3"/>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批准部门</w:t>
            </w:r>
          </w:p>
        </w:tc>
        <w:tc>
          <w:tcPr>
            <w:tcW w:w="7960" w:type="dxa"/>
            <w:gridSpan w:val="3"/>
            <w:vAlign w:val="center"/>
          </w:tcPr>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活动简介及效果</w:t>
            </w:r>
          </w:p>
        </w:tc>
        <w:tc>
          <w:tcPr>
            <w:tcW w:w="7960" w:type="dxa"/>
            <w:gridSpan w:val="3"/>
            <w:vAlign w:val="center"/>
          </w:tcPr>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主办单位</w:t>
            </w:r>
          </w:p>
        </w:tc>
        <w:tc>
          <w:tcPr>
            <w:tcW w:w="7960" w:type="dxa"/>
            <w:gridSpan w:val="3"/>
            <w:vAlign w:val="center"/>
          </w:tcPr>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承办单位</w:t>
            </w:r>
          </w:p>
        </w:tc>
        <w:tc>
          <w:tcPr>
            <w:tcW w:w="7960" w:type="dxa"/>
            <w:gridSpan w:val="3"/>
            <w:vAlign w:val="center"/>
          </w:tcPr>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588" w:type="dxa"/>
            <w:gridSpan w:val="4"/>
            <w:vAlign w:val="top"/>
          </w:tcPr>
          <w:p>
            <w:pPr>
              <w:snapToGrid w:val="0"/>
              <w:rPr>
                <w:rFonts w:hint="eastAsia" w:ascii="仿宋_GB2312" w:hAnsi="仿宋_GB2312" w:eastAsia="仿宋_GB2312"/>
                <w:sz w:val="28"/>
              </w:rPr>
            </w:pPr>
            <w:r>
              <w:rPr>
                <w:rFonts w:hint="eastAsia" w:ascii="仿宋_GB2312" w:hAnsi="仿宋_GB2312" w:eastAsia="仿宋_GB2312"/>
                <w:sz w:val="28"/>
              </w:rPr>
              <w:t xml:space="preserve">□会议     □非贸易类展示活动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top"/>
          </w:tcPr>
          <w:p>
            <w:pPr>
              <w:snapToGrid w:val="0"/>
              <w:rPr>
                <w:rFonts w:hint="eastAsia" w:ascii="仿宋_GB2312" w:hAnsi="仿宋_GB2312" w:eastAsia="仿宋_GB2312"/>
                <w:sz w:val="28"/>
              </w:rPr>
            </w:pPr>
            <w:r>
              <w:rPr>
                <w:rFonts w:hint="eastAsia" w:ascii="仿宋_GB2312" w:hAnsi="仿宋_GB2312" w:eastAsia="仿宋_GB2312"/>
                <w:sz w:val="28"/>
              </w:rPr>
              <w:t>会议规模</w:t>
            </w:r>
          </w:p>
        </w:tc>
        <w:tc>
          <w:tcPr>
            <w:tcW w:w="7960" w:type="dxa"/>
            <w:gridSpan w:val="3"/>
            <w:vAlign w:val="top"/>
          </w:tcPr>
          <w:p>
            <w:pPr>
              <w:snapToGrid w:val="0"/>
              <w:rPr>
                <w:rFonts w:hint="eastAsia" w:ascii="仿宋_GB2312" w:hAnsi="仿宋_GB2312" w:eastAsia="仿宋_GB2312"/>
                <w:sz w:val="28"/>
              </w:rPr>
            </w:pPr>
            <w:r>
              <w:rPr>
                <w:rFonts w:hint="eastAsia" w:ascii="仿宋_GB2312" w:hAnsi="仿宋_GB2312" w:eastAsia="仿宋_GB2312"/>
                <w:sz w:val="28"/>
              </w:rPr>
              <w:t xml:space="preserve">1.与会人员XX人   2.参展展位XX个   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628" w:type="dxa"/>
            <w:vAlign w:val="top"/>
          </w:tcPr>
          <w:p>
            <w:pPr>
              <w:snapToGrid w:val="0"/>
              <w:rPr>
                <w:rFonts w:hint="eastAsia" w:ascii="仿宋_GB2312" w:hAnsi="仿宋_GB2312" w:eastAsia="仿宋_GB2312"/>
                <w:sz w:val="28"/>
              </w:rPr>
            </w:pPr>
            <w:r>
              <w:rPr>
                <w:rFonts w:hint="eastAsia" w:ascii="仿宋_GB2312" w:hAnsi="仿宋_GB2312" w:eastAsia="仿宋_GB2312"/>
                <w:sz w:val="28"/>
              </w:rPr>
              <w:t>时间和地点</w:t>
            </w:r>
          </w:p>
        </w:tc>
        <w:tc>
          <w:tcPr>
            <w:tcW w:w="7960" w:type="dxa"/>
            <w:gridSpan w:val="3"/>
            <w:vAlign w:val="top"/>
          </w:tcPr>
          <w:p>
            <w:pPr>
              <w:snapToGrid w:val="0"/>
              <w:rPr>
                <w:rFonts w:hint="eastAsia" w:ascii="仿宋_GB2312" w:hAnsi="仿宋_GB2312" w:eastAsia="仿宋_GB2312"/>
                <w:sz w:val="28"/>
              </w:rPr>
            </w:pPr>
            <w:r>
              <w:rPr>
                <w:rFonts w:hint="eastAsia" w:ascii="仿宋_GB2312" w:hAnsi="仿宋_GB2312" w:eastAsia="仿宋_GB2312"/>
                <w:sz w:val="28"/>
              </w:rPr>
              <w:t>XX月XX日至XX月XX日XX地点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top"/>
          </w:tcPr>
          <w:p>
            <w:pPr>
              <w:snapToGrid w:val="0"/>
              <w:rPr>
                <w:rFonts w:hint="eastAsia" w:ascii="仿宋_GB2312" w:hAnsi="仿宋_GB2312" w:eastAsia="仿宋_GB2312"/>
                <w:sz w:val="28"/>
              </w:rPr>
            </w:pPr>
            <w:r>
              <w:rPr>
                <w:rFonts w:hint="eastAsia" w:ascii="仿宋_GB2312" w:hAnsi="仿宋_GB2312" w:eastAsia="仿宋_GB2312"/>
                <w:sz w:val="28"/>
              </w:rPr>
              <w:t>申请支持金额</w:t>
            </w:r>
          </w:p>
        </w:tc>
        <w:tc>
          <w:tcPr>
            <w:tcW w:w="602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费用明细</w:t>
            </w:r>
          </w:p>
        </w:tc>
        <w:tc>
          <w:tcPr>
            <w:tcW w:w="4409" w:type="dxa"/>
            <w:vAlign w:val="top"/>
          </w:tcPr>
          <w:p>
            <w:pPr>
              <w:snapToGrid w:val="0"/>
              <w:jc w:val="center"/>
              <w:rPr>
                <w:rFonts w:hint="eastAsia" w:ascii="仿宋_GB2312" w:hAnsi="仿宋_GB2312" w:eastAsia="仿宋_GB2312"/>
                <w:sz w:val="28"/>
              </w:rPr>
            </w:pPr>
            <w:r>
              <w:rPr>
                <w:rFonts w:hint="eastAsia" w:ascii="仿宋_GB2312" w:hAnsi="仿宋_GB2312" w:eastAsia="仿宋_GB2312"/>
                <w:sz w:val="28"/>
              </w:rPr>
              <w:t>发生金额</w:t>
            </w:r>
          </w:p>
          <w:p>
            <w:pPr>
              <w:snapToGrid w:val="0"/>
              <w:jc w:val="center"/>
              <w:rPr>
                <w:rFonts w:hint="eastAsia" w:ascii="仿宋_GB2312" w:hAnsi="仿宋_GB2312" w:eastAsia="仿宋_GB2312"/>
                <w:sz w:val="28"/>
              </w:rPr>
            </w:pPr>
            <w:r>
              <w:rPr>
                <w:rFonts w:hint="eastAsia" w:ascii="仿宋_GB2312" w:hAnsi="仿宋_GB2312" w:eastAsia="仿宋_GB2312"/>
                <w:sz w:val="28"/>
              </w:rPr>
              <w:t>（人民币万元）</w:t>
            </w:r>
          </w:p>
        </w:tc>
        <w:tc>
          <w:tcPr>
            <w:tcW w:w="1620"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1.会议场租费用</w:t>
            </w:r>
          </w:p>
        </w:tc>
        <w:tc>
          <w:tcPr>
            <w:tcW w:w="4409" w:type="dxa"/>
            <w:vAlign w:val="center"/>
          </w:tcPr>
          <w:p>
            <w:pPr>
              <w:snapToGrid w:val="0"/>
              <w:rPr>
                <w:rFonts w:hint="eastAsia" w:ascii="仿宋_GB2312" w:hAnsi="仿宋_GB2312" w:eastAsia="仿宋_GB2312"/>
                <w:sz w:val="28"/>
              </w:rPr>
            </w:pPr>
          </w:p>
        </w:tc>
        <w:tc>
          <w:tcPr>
            <w:tcW w:w="1620" w:type="dxa"/>
            <w:vMerge w:val="restart"/>
            <w:vAlign w:val="top"/>
          </w:tcPr>
          <w:p>
            <w:pPr>
              <w:numPr>
                <w:ilvl w:val="0"/>
                <w:numId w:val="7"/>
              </w:numPr>
              <w:snapToGrid w:val="0"/>
              <w:rPr>
                <w:rFonts w:hint="eastAsia" w:ascii="仿宋_GB2312" w:hAnsi="仿宋_GB2312" w:eastAsia="仿宋_GB2312"/>
              </w:rPr>
            </w:pPr>
            <w:r>
              <w:rPr>
                <w:rFonts w:hint="eastAsia" w:ascii="仿宋_GB2312" w:hAnsi="仿宋_GB2312" w:eastAsia="仿宋_GB2312"/>
              </w:rPr>
              <w:t>预算提供测算说明，可附合同、报价清单（表格式填报）。</w:t>
            </w:r>
          </w:p>
          <w:p>
            <w:pPr>
              <w:numPr>
                <w:ilvl w:val="0"/>
                <w:numId w:val="7"/>
              </w:numPr>
              <w:snapToGrid w:val="0"/>
              <w:rPr>
                <w:rFonts w:hint="eastAsia" w:ascii="仿宋_GB2312" w:hAnsi="仿宋_GB2312" w:eastAsia="仿宋_GB2312"/>
              </w:rPr>
            </w:pPr>
            <w:r>
              <w:rPr>
                <w:rFonts w:hint="eastAsia" w:ascii="仿宋_GB2312" w:hAnsi="仿宋_GB2312" w:eastAsia="仿宋_GB2312"/>
              </w:rPr>
              <w:t>工作方案及批准文件复印件。</w:t>
            </w:r>
          </w:p>
          <w:p>
            <w:pPr>
              <w:numPr>
                <w:ilvl w:val="0"/>
                <w:numId w:val="7"/>
              </w:numPr>
              <w:snapToGrid w:val="0"/>
              <w:rPr>
                <w:rFonts w:hint="eastAsia" w:ascii="仿宋_GB2312" w:hAnsi="仿宋_GB2312" w:eastAsia="仿宋_GB2312"/>
              </w:rPr>
            </w:pPr>
            <w:r>
              <w:rPr>
                <w:rFonts w:hint="eastAsia" w:ascii="仿宋_GB2312" w:hAnsi="仿宋_GB2312" w:eastAsia="仿宋_GB2312"/>
              </w:rPr>
              <w:t>活动结束1个月内须提供工作总结原件或复印件。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2.设备租赁费用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3.会场装修、布展费用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4.协办、承办费用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5.劳务费用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6.会议宣传资料制作费用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7.翻译费用</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8.其他</w:t>
            </w:r>
          </w:p>
        </w:tc>
        <w:tc>
          <w:tcPr>
            <w:tcW w:w="4409" w:type="dxa"/>
            <w:vAlign w:val="center"/>
          </w:tcPr>
          <w:p>
            <w:pPr>
              <w:snapToGrid w:val="0"/>
              <w:rPr>
                <w:rFonts w:hint="eastAsia" w:ascii="仿宋_GB2312" w:hAnsi="仿宋_GB2312" w:eastAsia="仿宋_GB2312"/>
                <w:sz w:val="28"/>
              </w:rPr>
            </w:pPr>
          </w:p>
        </w:tc>
        <w:tc>
          <w:tcPr>
            <w:tcW w:w="1620" w:type="dxa"/>
            <w:vMerge w:val="continue"/>
            <w:vAlign w:val="top"/>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9588" w:type="dxa"/>
            <w:gridSpan w:val="4"/>
            <w:vAlign w:val="top"/>
          </w:tcPr>
          <w:p>
            <w:pPr>
              <w:snapToGrid w:val="0"/>
              <w:rPr>
                <w:rFonts w:hint="eastAsia" w:ascii="仿宋_GB2312" w:hAnsi="仿宋_GB2312" w:eastAsia="仿宋_GB2312"/>
                <w:sz w:val="28"/>
              </w:rPr>
            </w:pPr>
            <w:r>
              <w:rPr>
                <w:rFonts w:hint="eastAsia" w:ascii="仿宋_GB2312" w:hAnsi="仿宋_GB2312" w:eastAsia="仿宋_GB2312"/>
                <w:sz w:val="28"/>
              </w:rPr>
              <w:t>申请单位意见：</w:t>
            </w:r>
          </w:p>
          <w:p>
            <w:pPr>
              <w:snapToGrid w:val="0"/>
              <w:rPr>
                <w:rFonts w:hint="eastAsia" w:ascii="仿宋_GB2312" w:hAnsi="仿宋_GB2312" w:eastAsia="仿宋_GB2312"/>
                <w:sz w:val="28"/>
              </w:rPr>
            </w:pPr>
            <w:r>
              <w:rPr>
                <w:rFonts w:hint="eastAsia" w:ascii="仿宋_GB2312" w:hAnsi="仿宋_GB2312" w:eastAsia="仿宋_GB2312"/>
                <w:sz w:val="28"/>
              </w:rPr>
              <w:t xml:space="preserve">                                </w:t>
            </w:r>
          </w:p>
          <w:p>
            <w:pPr>
              <w:snapToGrid w:val="0"/>
              <w:rPr>
                <w:rFonts w:hint="eastAsia" w:ascii="仿宋_GB2312" w:hAnsi="仿宋_GB2312" w:eastAsia="仿宋_GB2312"/>
                <w:sz w:val="28"/>
              </w:rPr>
            </w:pPr>
            <w:r>
              <w:rPr>
                <w:rFonts w:hint="eastAsia" w:ascii="仿宋_GB2312" w:hAnsi="仿宋_GB2312" w:eastAsia="仿宋_GB2312"/>
                <w:sz w:val="28"/>
              </w:rPr>
              <w:t xml:space="preserve">                               申请单位盖章：</w:t>
            </w:r>
          </w:p>
          <w:p>
            <w:pPr>
              <w:snapToGrid w:val="0"/>
              <w:rPr>
                <w:rFonts w:hint="eastAsia" w:ascii="仿宋_GB2312" w:hAnsi="仿宋_GB2312" w:eastAsia="仿宋_GB2312"/>
                <w:sz w:val="28"/>
              </w:rPr>
            </w:pPr>
            <w:r>
              <w:rPr>
                <w:rFonts w:hint="eastAsia" w:ascii="仿宋_GB2312" w:hAnsi="仿宋_GB2312" w:eastAsia="仿宋_GB2312"/>
                <w:sz w:val="28"/>
              </w:rPr>
              <w:t xml:space="preserve">                               日期：    年    月    日  </w:t>
            </w:r>
          </w:p>
        </w:tc>
      </w:tr>
    </w:tbl>
    <w:p>
      <w:pPr>
        <w:snapToGrid w:val="0"/>
        <w:rPr>
          <w:rFonts w:hint="eastAsia" w:ascii="仿宋_GB2312" w:hAnsi="仿宋_GB2312" w:eastAsia="仿宋_GB2312"/>
          <w:sz w:val="28"/>
        </w:rPr>
      </w:pPr>
      <w:r>
        <w:rPr>
          <w:rFonts w:hint="eastAsia" w:ascii="仿宋_GB2312" w:hAnsi="仿宋_GB2312" w:eastAsia="仿宋_GB2312"/>
          <w:sz w:val="28"/>
        </w:rPr>
        <w:t xml:space="preserve">   填报人：         联系电话（手机）：</w:t>
      </w:r>
    </w:p>
    <w:p>
      <w:pPr>
        <w:snapToGrid w:val="0"/>
        <w:rPr>
          <w:rFonts w:hint="eastAsia" w:ascii="黑体" w:hAnsi="黑体" w:eastAsia="黑体" w:cs="黑体"/>
          <w:sz w:val="32"/>
          <w:szCs w:val="32"/>
        </w:rPr>
      </w:pPr>
      <w:r>
        <w:rPr>
          <w:rFonts w:hint="eastAsia" w:ascii="仿宋_GB2312" w:hAnsi="仿宋_GB2312" w:eastAsia="仿宋_GB2312"/>
          <w:sz w:val="28"/>
        </w:rPr>
        <w:br w:type="page"/>
      </w:r>
      <w:r>
        <w:rPr>
          <w:rFonts w:hint="eastAsia" w:ascii="黑体" w:hAnsi="黑体" w:eastAsia="黑体" w:cs="黑体"/>
          <w:sz w:val="32"/>
          <w:szCs w:val="32"/>
        </w:rPr>
        <w:t>附件1-3-2</w:t>
      </w:r>
    </w:p>
    <w:p>
      <w:pPr>
        <w:snapToGrid w:val="0"/>
        <w:rPr>
          <w:rFonts w:hint="eastAsia" w:ascii="黑体" w:hAnsi="黑体" w:eastAsia="黑体" w:cs="黑体"/>
          <w:sz w:val="32"/>
          <w:szCs w:val="32"/>
        </w:rPr>
      </w:pPr>
    </w:p>
    <w:p>
      <w:pPr>
        <w:snapToGrid w:val="0"/>
        <w:spacing w:line="560" w:lineRule="atLeast"/>
        <w:jc w:val="center"/>
        <w:rPr>
          <w:rFonts w:hint="eastAsia" w:ascii="方正大标宋简体" w:hAnsi="方正大标宋简体" w:eastAsia="方正大标宋简体" w:cs="方正大标宋简体"/>
          <w:sz w:val="44"/>
        </w:rPr>
      </w:pPr>
      <w:r>
        <w:rPr>
          <w:rFonts w:hint="eastAsia" w:ascii="方正大标宋简体" w:hAnsi="方正大标宋简体" w:eastAsia="方正大标宋简体" w:cs="方正大标宋简体"/>
          <w:sz w:val="44"/>
        </w:rPr>
        <w:t>重大投资促进活动费用</w:t>
      </w:r>
    </w:p>
    <w:p>
      <w:pPr>
        <w:snapToGrid w:val="0"/>
        <w:spacing w:line="560" w:lineRule="atLeast"/>
        <w:jc w:val="center"/>
        <w:rPr>
          <w:rFonts w:hint="eastAsia" w:ascii="方正大标宋简体" w:hAnsi="方正大标宋简体" w:eastAsia="方正大标宋简体" w:cs="方正大标宋简体"/>
          <w:sz w:val="44"/>
        </w:rPr>
      </w:pPr>
      <w:r>
        <w:rPr>
          <w:rFonts w:hint="eastAsia" w:ascii="方正大标宋简体" w:hAnsi="方正大标宋简体" w:eastAsia="方正大标宋简体" w:cs="方正大标宋简体"/>
          <w:sz w:val="44"/>
        </w:rPr>
        <w:t>申请表合同、协议等文件清单</w:t>
      </w:r>
    </w:p>
    <w:p>
      <w:pPr>
        <w:snapToGrid w:val="0"/>
        <w:spacing w:line="480" w:lineRule="atLeast"/>
        <w:rPr>
          <w:rFonts w:hint="eastAsia" w:ascii="方正大标宋简体" w:hAnsi="方正大标宋简体" w:eastAsia="方正大标宋简体" w:cs="方正大标宋简体"/>
          <w:sz w:val="28"/>
          <w:szCs w:val="28"/>
        </w:rPr>
      </w:pPr>
    </w:p>
    <w:p>
      <w:pPr>
        <w:rPr>
          <w:rFonts w:hint="eastAsia" w:ascii="仿宋_GB2312" w:hAnsi="仿宋_GB2312" w:eastAsia="仿宋_GB2312"/>
          <w:sz w:val="44"/>
        </w:rPr>
      </w:pPr>
      <w:r>
        <w:rPr>
          <w:rFonts w:hint="eastAsia" w:ascii="仿宋_GB2312" w:hAnsi="仿宋_GB2312" w:eastAsia="仿宋_GB2312"/>
          <w:sz w:val="28"/>
        </w:rPr>
        <w:t>申请单位：（盖章）</w:t>
      </w:r>
    </w:p>
    <w:tbl>
      <w:tblPr>
        <w:tblStyle w:val="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3011"/>
        <w:gridCol w:w="229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项目名称</w:t>
            </w:r>
          </w:p>
        </w:tc>
        <w:tc>
          <w:tcPr>
            <w:tcW w:w="6656" w:type="dxa"/>
            <w:gridSpan w:val="3"/>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费用明细</w:t>
            </w:r>
          </w:p>
        </w:tc>
        <w:tc>
          <w:tcPr>
            <w:tcW w:w="3011"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文件性质、页码</w:t>
            </w:r>
          </w:p>
          <w:p>
            <w:pPr>
              <w:snapToGrid w:val="0"/>
              <w:rPr>
                <w:rFonts w:hint="eastAsia" w:ascii="仿宋_GB2312" w:hAnsi="仿宋_GB2312" w:eastAsia="仿宋_GB2312"/>
                <w:sz w:val="28"/>
              </w:rPr>
            </w:pPr>
            <w:r>
              <w:rPr>
                <w:rFonts w:hint="eastAsia" w:ascii="仿宋_GB2312" w:hAnsi="仿宋_GB2312" w:eastAsia="仿宋_GB2312"/>
              </w:rPr>
              <w:t>（合同、协议、报价单）</w:t>
            </w:r>
          </w:p>
        </w:tc>
        <w:tc>
          <w:tcPr>
            <w:tcW w:w="229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金额</w:t>
            </w:r>
          </w:p>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1.会议场租费用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2.设备租赁费用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3.会场装修、布展费用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4.协办、承办费用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5.劳务费用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6.会议宣传资料制作费用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7.翻译费用</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8.其他</w:t>
            </w: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p>
        </w:tc>
        <w:tc>
          <w:tcPr>
            <w:tcW w:w="3011" w:type="dxa"/>
            <w:vAlign w:val="center"/>
          </w:tcPr>
          <w:p>
            <w:pPr>
              <w:snapToGrid w:val="0"/>
              <w:rPr>
                <w:rFonts w:hint="eastAsia" w:ascii="仿宋_GB2312" w:hAnsi="仿宋_GB2312" w:eastAsia="仿宋_GB2312"/>
                <w:sz w:val="28"/>
              </w:rPr>
            </w:pPr>
          </w:p>
        </w:tc>
        <w:tc>
          <w:tcPr>
            <w:tcW w:w="2298" w:type="dxa"/>
            <w:vAlign w:val="center"/>
          </w:tcPr>
          <w:p>
            <w:pPr>
              <w:snapToGrid w:val="0"/>
              <w:rPr>
                <w:rFonts w:hint="eastAsia" w:ascii="仿宋_GB2312" w:hAnsi="仿宋_GB2312" w:eastAsia="仿宋_GB2312"/>
                <w:sz w:val="28"/>
              </w:rPr>
            </w:pPr>
          </w:p>
        </w:tc>
        <w:tc>
          <w:tcPr>
            <w:tcW w:w="1347" w:type="dxa"/>
            <w:vAlign w:val="center"/>
          </w:tcPr>
          <w:p>
            <w:pPr>
              <w:snapToGrid w:val="0"/>
              <w:rPr>
                <w:rFonts w:hint="eastAsia" w:ascii="仿宋_GB2312" w:hAnsi="仿宋_GB2312" w:eastAsia="仿宋_GB2312"/>
                <w:sz w:val="28"/>
              </w:rPr>
            </w:pPr>
          </w:p>
        </w:tc>
      </w:tr>
    </w:tbl>
    <w:p>
      <w:pPr>
        <w:rPr>
          <w:rFonts w:hint="eastAsia" w:ascii="黑体" w:hAnsi="黑体" w:eastAsia="黑体"/>
          <w:sz w:val="32"/>
          <w:szCs w:val="32"/>
        </w:rPr>
      </w:pPr>
      <w:r>
        <w:rPr>
          <w:rFonts w:hint="eastAsia" w:ascii="黑体" w:hAnsi="黑体" w:eastAsia="黑体"/>
          <w:sz w:val="32"/>
        </w:rPr>
        <w:br w:type="page"/>
      </w:r>
      <w:r>
        <w:rPr>
          <w:rFonts w:hint="eastAsia" w:ascii="黑体" w:hAnsi="黑体" w:eastAsia="黑体"/>
          <w:sz w:val="32"/>
          <w:szCs w:val="32"/>
        </w:rPr>
        <w:t>附件1-4-1</w:t>
      </w:r>
    </w:p>
    <w:p>
      <w:pPr>
        <w:rPr>
          <w:rFonts w:hint="eastAsia" w:ascii="黑体" w:hAnsi="黑体" w:eastAsia="黑体"/>
          <w:sz w:val="32"/>
          <w:szCs w:val="32"/>
        </w:rPr>
      </w:pPr>
    </w:p>
    <w:p>
      <w:pPr>
        <w:snapToGrid w:val="0"/>
        <w:jc w:val="center"/>
        <w:rPr>
          <w:rFonts w:hint="eastAsia" w:ascii="方正大标宋简体" w:hAnsi="方正大标宋简体" w:eastAsia="方正大标宋简体" w:cs="方正大标宋简体"/>
          <w:sz w:val="44"/>
        </w:rPr>
      </w:pPr>
      <w:r>
        <w:rPr>
          <w:rFonts w:hint="eastAsia" w:ascii="方正大标宋简体" w:hAnsi="方正大标宋简体" w:eastAsia="方正大标宋简体" w:cs="方正大标宋简体"/>
          <w:sz w:val="44"/>
        </w:rPr>
        <w:t>创新投资促进工作-费用申请表</w:t>
      </w:r>
    </w:p>
    <w:p>
      <w:pPr>
        <w:rPr>
          <w:rFonts w:hint="eastAsia" w:ascii="仿宋_GB2312" w:hAnsi="仿宋_GB2312" w:eastAsia="仿宋_GB2312"/>
          <w:sz w:val="32"/>
          <w:szCs w:val="32"/>
        </w:rPr>
      </w:pPr>
      <w:r>
        <w:rPr>
          <w:rFonts w:hint="eastAsia" w:ascii="仿宋_GB2312" w:hAnsi="仿宋_GB2312" w:eastAsia="仿宋_GB2312"/>
          <w:sz w:val="32"/>
          <w:szCs w:val="32"/>
        </w:rPr>
        <w:t>申请单位：（盖章）</w:t>
      </w:r>
    </w:p>
    <w:tbl>
      <w:tblPr>
        <w:tblStyle w:val="3"/>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31"/>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申请项目</w:t>
            </w:r>
          </w:p>
        </w:tc>
        <w:tc>
          <w:tcPr>
            <w:tcW w:w="7960" w:type="dxa"/>
            <w:gridSpan w:val="2"/>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批准部门</w:t>
            </w:r>
          </w:p>
        </w:tc>
        <w:tc>
          <w:tcPr>
            <w:tcW w:w="7960" w:type="dxa"/>
            <w:gridSpan w:val="2"/>
            <w:vAlign w:val="center"/>
          </w:tcPr>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62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工作平台简介及效果</w:t>
            </w:r>
          </w:p>
        </w:tc>
        <w:tc>
          <w:tcPr>
            <w:tcW w:w="7960" w:type="dxa"/>
            <w:gridSpan w:val="2"/>
            <w:vAlign w:val="center"/>
          </w:tcPr>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p>
            <w:pPr>
              <w:snapToGrid w:val="0"/>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559" w:type="dxa"/>
            <w:gridSpan w:val="2"/>
            <w:vAlign w:val="center"/>
          </w:tcPr>
          <w:p>
            <w:pPr>
              <w:snapToGrid w:val="0"/>
              <w:rPr>
                <w:rFonts w:hint="eastAsia" w:ascii="仿宋_GB2312" w:hAnsi="仿宋_GB2312" w:eastAsia="仿宋_GB2312"/>
                <w:sz w:val="28"/>
              </w:rPr>
            </w:pPr>
            <w:r>
              <w:rPr>
                <w:rFonts w:hint="eastAsia" w:ascii="仿宋_GB2312" w:hAnsi="仿宋_GB2312" w:eastAsia="仿宋_GB2312"/>
                <w:sz w:val="28"/>
              </w:rPr>
              <w:t>申请支持金额：</w:t>
            </w:r>
          </w:p>
        </w:tc>
        <w:tc>
          <w:tcPr>
            <w:tcW w:w="6029"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9588" w:type="dxa"/>
            <w:gridSpan w:val="3"/>
            <w:vAlign w:val="top"/>
          </w:tcPr>
          <w:p>
            <w:pPr>
              <w:snapToGrid w:val="0"/>
              <w:rPr>
                <w:rFonts w:hint="eastAsia" w:ascii="仿宋_GB2312" w:hAnsi="仿宋_GB2312" w:eastAsia="仿宋_GB2312"/>
                <w:sz w:val="28"/>
              </w:rPr>
            </w:pPr>
            <w:r>
              <w:rPr>
                <w:rFonts w:hint="eastAsia" w:ascii="仿宋_GB2312" w:hAnsi="仿宋_GB2312" w:eastAsia="仿宋_GB2312"/>
                <w:sz w:val="28"/>
              </w:rPr>
              <w:t xml:space="preserve">申请单位意见：                           </w:t>
            </w: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r>
              <w:rPr>
                <w:rFonts w:hint="eastAsia" w:ascii="仿宋_GB2312" w:hAnsi="仿宋_GB2312" w:eastAsia="仿宋_GB2312"/>
                <w:sz w:val="28"/>
              </w:rPr>
              <w:t xml:space="preserve">                                申请单位盖章：</w:t>
            </w:r>
          </w:p>
          <w:p>
            <w:pPr>
              <w:snapToGrid w:val="0"/>
              <w:rPr>
                <w:rFonts w:hint="eastAsia" w:ascii="仿宋_GB2312" w:hAnsi="仿宋_GB2312" w:eastAsia="仿宋_GB2312"/>
                <w:sz w:val="28"/>
              </w:rPr>
            </w:pPr>
          </w:p>
          <w:p>
            <w:pPr>
              <w:snapToGrid w:val="0"/>
              <w:rPr>
                <w:rFonts w:hint="eastAsia" w:ascii="仿宋_GB2312" w:hAnsi="仿宋_GB2312" w:eastAsia="仿宋_GB2312"/>
                <w:sz w:val="28"/>
              </w:rPr>
            </w:pPr>
            <w:r>
              <w:rPr>
                <w:rFonts w:hint="eastAsia" w:ascii="仿宋_GB2312" w:hAnsi="仿宋_GB2312" w:eastAsia="仿宋_GB2312"/>
                <w:sz w:val="28"/>
              </w:rPr>
              <w:t xml:space="preserve">                               日期：    年    月    日  </w:t>
            </w:r>
          </w:p>
        </w:tc>
      </w:tr>
    </w:tbl>
    <w:p>
      <w:pPr>
        <w:snapToGrid w:val="0"/>
        <w:rPr>
          <w:rFonts w:hint="eastAsia" w:ascii="仿宋_GB2312" w:hAnsi="仿宋_GB2312" w:eastAsia="仿宋_GB2312"/>
          <w:sz w:val="28"/>
        </w:rPr>
      </w:pPr>
      <w:r>
        <w:rPr>
          <w:rFonts w:hint="eastAsia" w:ascii="仿宋_GB2312" w:hAnsi="仿宋_GB2312" w:eastAsia="仿宋_GB2312"/>
          <w:sz w:val="28"/>
        </w:rPr>
        <w:t xml:space="preserve">      填报人：                  联系电话（手机）：</w:t>
      </w:r>
    </w:p>
    <w:p>
      <w:pPr>
        <w:rPr>
          <w:rFonts w:hint="eastAsia" w:ascii="黑体" w:hAnsi="黑体" w:eastAsia="黑体" w:cs="黑体"/>
          <w:sz w:val="32"/>
          <w:szCs w:val="32"/>
        </w:rPr>
      </w:pPr>
      <w:r>
        <w:rPr>
          <w:rFonts w:hint="eastAsia" w:ascii="方正大标宋简体" w:hAnsi="方正大标宋简体" w:eastAsia="方正大标宋简体" w:cs="方正大标宋简体"/>
          <w:sz w:val="36"/>
        </w:rPr>
        <w:br w:type="page"/>
      </w:r>
      <w:r>
        <w:rPr>
          <w:rFonts w:hint="eastAsia" w:ascii="黑体" w:hAnsi="黑体" w:eastAsia="黑体" w:cs="黑体"/>
          <w:sz w:val="32"/>
          <w:szCs w:val="32"/>
        </w:rPr>
        <w:t>附件1-4-2</w:t>
      </w:r>
    </w:p>
    <w:p>
      <w:pPr>
        <w:rPr>
          <w:rFonts w:hint="eastAsia" w:ascii="黑体" w:hAnsi="黑体" w:eastAsia="黑体" w:cs="黑体"/>
          <w:sz w:val="32"/>
          <w:szCs w:val="32"/>
        </w:rPr>
      </w:pPr>
    </w:p>
    <w:p>
      <w:pPr>
        <w:rPr>
          <w:rFonts w:hint="eastAsia" w:ascii="方正大标宋简体" w:hAnsi="方正大标宋简体" w:eastAsia="方正大标宋简体" w:cs="方正大标宋简体"/>
          <w:sz w:val="44"/>
        </w:rPr>
      </w:pPr>
      <w:r>
        <w:rPr>
          <w:rFonts w:hint="eastAsia" w:ascii="方正大标宋简体" w:hAnsi="方正大标宋简体" w:eastAsia="方正大标宋简体"/>
          <w:sz w:val="44"/>
        </w:rPr>
        <w:t>创新</w:t>
      </w:r>
      <w:r>
        <w:rPr>
          <w:rFonts w:hint="eastAsia" w:ascii="方正大标宋简体" w:hAnsi="方正大标宋简体" w:eastAsia="方正大标宋简体" w:cs="方正大标宋简体"/>
          <w:sz w:val="44"/>
        </w:rPr>
        <w:t>投资促进工作费用合同、协议等文件清单</w:t>
      </w:r>
    </w:p>
    <w:p>
      <w:pPr>
        <w:rPr>
          <w:rFonts w:hint="eastAsia" w:ascii="仿宋_GB2312" w:hAnsi="仿宋_GB2312" w:eastAsia="仿宋_GB2312"/>
          <w:sz w:val="44"/>
        </w:rPr>
      </w:pPr>
      <w:r>
        <w:rPr>
          <w:rFonts w:hint="eastAsia" w:ascii="仿宋_GB2312" w:hAnsi="仿宋_GB2312" w:eastAsia="仿宋_GB2312"/>
          <w:sz w:val="28"/>
        </w:rPr>
        <w:t>申请单位：（盖章）</w:t>
      </w:r>
    </w:p>
    <w:tbl>
      <w:tblPr>
        <w:tblStyle w:val="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747"/>
        <w:gridCol w:w="225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项目名称</w:t>
            </w:r>
          </w:p>
        </w:tc>
        <w:tc>
          <w:tcPr>
            <w:tcW w:w="6656" w:type="dxa"/>
            <w:gridSpan w:val="3"/>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费用明细</w:t>
            </w:r>
          </w:p>
        </w:tc>
        <w:tc>
          <w:tcPr>
            <w:tcW w:w="2747"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文件类型、页码</w:t>
            </w:r>
          </w:p>
          <w:p>
            <w:pPr>
              <w:snapToGrid w:val="0"/>
              <w:rPr>
                <w:rFonts w:hint="eastAsia" w:ascii="仿宋_GB2312" w:hAnsi="仿宋_GB2312" w:eastAsia="仿宋_GB2312"/>
                <w:sz w:val="28"/>
              </w:rPr>
            </w:pPr>
            <w:r>
              <w:rPr>
                <w:rFonts w:hint="eastAsia" w:ascii="仿宋_GB2312" w:hAnsi="仿宋_GB2312" w:eastAsia="仿宋_GB2312"/>
              </w:rPr>
              <w:t>（合同、协议、报价单）</w:t>
            </w:r>
          </w:p>
        </w:tc>
        <w:tc>
          <w:tcPr>
            <w:tcW w:w="2250"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金额</w:t>
            </w:r>
          </w:p>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1.</w:t>
            </w: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2.</w:t>
            </w: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3.</w:t>
            </w: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4.</w:t>
            </w: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r>
              <w:rPr>
                <w:rFonts w:hint="eastAsia" w:ascii="仿宋_GB2312" w:hAnsi="仿宋_GB2312" w:eastAsia="仿宋_GB2312"/>
                <w:sz w:val="28"/>
              </w:rPr>
              <w:t>5.</w:t>
            </w: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958" w:type="dxa"/>
            <w:vAlign w:val="center"/>
          </w:tcPr>
          <w:p>
            <w:pPr>
              <w:snapToGrid w:val="0"/>
              <w:rPr>
                <w:rFonts w:hint="eastAsia" w:ascii="仿宋_GB2312" w:hAnsi="仿宋_GB2312" w:eastAsia="仿宋_GB2312"/>
                <w:sz w:val="28"/>
              </w:rPr>
            </w:pPr>
          </w:p>
        </w:tc>
        <w:tc>
          <w:tcPr>
            <w:tcW w:w="2747" w:type="dxa"/>
            <w:vAlign w:val="center"/>
          </w:tcPr>
          <w:p>
            <w:pPr>
              <w:snapToGrid w:val="0"/>
              <w:rPr>
                <w:rFonts w:hint="eastAsia" w:ascii="仿宋_GB2312" w:hAnsi="仿宋_GB2312" w:eastAsia="仿宋_GB2312"/>
                <w:sz w:val="28"/>
              </w:rPr>
            </w:pPr>
          </w:p>
        </w:tc>
        <w:tc>
          <w:tcPr>
            <w:tcW w:w="2250" w:type="dxa"/>
            <w:vAlign w:val="center"/>
          </w:tcPr>
          <w:p>
            <w:pPr>
              <w:snapToGrid w:val="0"/>
              <w:rPr>
                <w:rFonts w:hint="eastAsia" w:ascii="仿宋_GB2312" w:hAnsi="仿宋_GB2312" w:eastAsia="仿宋_GB2312"/>
                <w:sz w:val="28"/>
              </w:rPr>
            </w:pPr>
          </w:p>
        </w:tc>
        <w:tc>
          <w:tcPr>
            <w:tcW w:w="1659" w:type="dxa"/>
            <w:vAlign w:val="center"/>
          </w:tcPr>
          <w:p>
            <w:pPr>
              <w:snapToGrid w:val="0"/>
              <w:rPr>
                <w:rFonts w:hint="eastAsia" w:ascii="仿宋_GB2312" w:hAnsi="仿宋_GB2312" w:eastAsia="仿宋_GB2312"/>
                <w:sz w:val="28"/>
              </w:rPr>
            </w:pPr>
          </w:p>
        </w:tc>
      </w:tr>
    </w:tbl>
    <w:p>
      <w:pPr>
        <w:snapToGrid w:val="0"/>
        <w:rPr>
          <w:rFonts w:hint="eastAsia" w:ascii="黑体" w:hAnsi="黑体" w:eastAsia="黑体"/>
          <w:sz w:val="32"/>
          <w:szCs w:val="32"/>
        </w:rPr>
      </w:pPr>
      <w:r>
        <w:rPr>
          <w:rFonts w:hint="eastAsia"/>
        </w:rPr>
        <w:br w:type="page"/>
      </w: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1-5</w:t>
      </w:r>
    </w:p>
    <w:p>
      <w:pPr>
        <w:snapToGrid w:val="0"/>
        <w:rPr>
          <w:rFonts w:hint="eastAsia" w:ascii="黑体" w:hAnsi="黑体" w:eastAsia="黑体"/>
          <w:sz w:val="32"/>
          <w:szCs w:val="32"/>
        </w:rPr>
      </w:pPr>
    </w:p>
    <w:p>
      <w:pPr>
        <w:snapToGrid w:val="0"/>
        <w:jc w:val="center"/>
        <w:rPr>
          <w:rFonts w:hint="eastAsia" w:ascii="方正大标宋简体" w:hAnsi="方正大标宋简体" w:eastAsia="方正大标宋简体"/>
          <w:sz w:val="36"/>
        </w:rPr>
      </w:pPr>
      <w:r>
        <w:rPr>
          <w:rFonts w:hint="eastAsia" w:ascii="方正大标宋简体" w:hAnsi="方正大标宋简体" w:eastAsia="方正大标宋简体"/>
          <w:sz w:val="36"/>
        </w:rPr>
        <w:t>支持企业和行业商协会赴境外参加重大经贸活动</w:t>
      </w:r>
    </w:p>
    <w:p>
      <w:pPr>
        <w:snapToGrid w:val="0"/>
        <w:jc w:val="center"/>
        <w:rPr>
          <w:rFonts w:hint="eastAsia" w:ascii="方正大标宋简体" w:hAnsi="方正大标宋简体" w:eastAsia="方正大标宋简体"/>
          <w:sz w:val="36"/>
        </w:rPr>
      </w:pPr>
      <w:r>
        <w:rPr>
          <w:rFonts w:hint="eastAsia" w:ascii="方正大标宋简体" w:hAnsi="方正大标宋简体" w:eastAsia="方正大标宋简体"/>
          <w:sz w:val="36"/>
        </w:rPr>
        <w:t>企业/商协会出访费用申请表</w:t>
      </w:r>
    </w:p>
    <w:tbl>
      <w:tblPr>
        <w:tblStyle w:val="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550"/>
        <w:gridCol w:w="248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申请单位名称</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出访高管姓名及职务</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参加活动通知</w:t>
            </w:r>
          </w:p>
          <w:p>
            <w:pPr>
              <w:snapToGrid w:val="0"/>
              <w:rPr>
                <w:rFonts w:ascii="仿宋_GB2312" w:hAnsi="仿宋_GB2312" w:eastAsia="仿宋_GB2312"/>
                <w:sz w:val="28"/>
                <w:szCs w:val="28"/>
              </w:rPr>
            </w:pPr>
            <w:r>
              <w:rPr>
                <w:rFonts w:hint="eastAsia" w:ascii="仿宋_GB2312" w:hAnsi="仿宋_GB2312" w:eastAsia="仿宋_GB2312"/>
                <w:sz w:val="28"/>
                <w:szCs w:val="28"/>
              </w:rPr>
              <w:t>（正文及文号）</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sz w:val="28"/>
                <w:szCs w:val="28"/>
              </w:rPr>
            </w:pPr>
            <w:r>
              <w:rPr>
                <w:rFonts w:hint="eastAsia" w:ascii="仿宋_GB2312" w:hAnsi="仿宋_GB2312" w:eastAsia="仿宋_GB2312"/>
                <w:sz w:val="28"/>
                <w:szCs w:val="28"/>
              </w:rPr>
              <w:t>出访国家</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sz w:val="28"/>
                <w:szCs w:val="28"/>
              </w:rPr>
            </w:pPr>
            <w:r>
              <w:rPr>
                <w:rFonts w:hint="eastAsia" w:ascii="仿宋_GB2312" w:hAnsi="仿宋_GB2312" w:eastAsia="仿宋_GB2312"/>
                <w:sz w:val="28"/>
                <w:szCs w:val="28"/>
              </w:rPr>
              <w:t>上台签约项目</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接洽成果</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申请资金</w:t>
            </w:r>
          </w:p>
        </w:tc>
        <w:tc>
          <w:tcPr>
            <w:tcW w:w="73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sz w:val="28"/>
                <w:szCs w:val="28"/>
              </w:rPr>
            </w:pPr>
            <w:r>
              <w:rPr>
                <w:rFonts w:hint="eastAsia" w:ascii="仿宋_GB2312" w:hAnsi="仿宋_GB2312" w:eastAsia="仿宋_GB2312"/>
                <w:sz w:val="28"/>
                <w:szCs w:val="28"/>
              </w:rPr>
              <w:t>人民币                 元</w:t>
            </w:r>
          </w:p>
          <w:p>
            <w:pPr>
              <w:snapToGrid w:val="0"/>
              <w:rPr>
                <w:rFonts w:ascii="仿宋_GB2312" w:hAnsi="仿宋_GB2312" w:eastAsia="仿宋_GB2312"/>
                <w:sz w:val="28"/>
                <w:szCs w:val="28"/>
              </w:rPr>
            </w:pPr>
            <w:r>
              <w:rPr>
                <w:rFonts w:hint="eastAsia" w:ascii="仿宋_GB2312" w:hAnsi="仿宋_GB2312" w:eastAsia="仿宋_GB2312"/>
                <w:sz w:val="28"/>
                <w:szCs w:val="28"/>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银行帐户帐号</w:t>
            </w:r>
          </w:p>
        </w:tc>
        <w:tc>
          <w:tcPr>
            <w:tcW w:w="2550"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c>
          <w:tcPr>
            <w:tcW w:w="248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银行帐户名</w:t>
            </w:r>
          </w:p>
        </w:tc>
        <w:tc>
          <w:tcPr>
            <w:tcW w:w="2304"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开户银行名称</w:t>
            </w:r>
          </w:p>
        </w:tc>
        <w:tc>
          <w:tcPr>
            <w:tcW w:w="2550"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c>
          <w:tcPr>
            <w:tcW w:w="248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开户行地址</w:t>
            </w:r>
          </w:p>
        </w:tc>
        <w:tc>
          <w:tcPr>
            <w:tcW w:w="2304"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联系人</w:t>
            </w:r>
          </w:p>
        </w:tc>
        <w:tc>
          <w:tcPr>
            <w:tcW w:w="2550"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c>
          <w:tcPr>
            <w:tcW w:w="248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联系电话</w:t>
            </w:r>
          </w:p>
        </w:tc>
        <w:tc>
          <w:tcPr>
            <w:tcW w:w="2304"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1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电子邮件</w:t>
            </w:r>
          </w:p>
        </w:tc>
        <w:tc>
          <w:tcPr>
            <w:tcW w:w="2550"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c>
          <w:tcPr>
            <w:tcW w:w="2481"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r>
              <w:rPr>
                <w:rFonts w:hint="eastAsia" w:ascii="仿宋_GB2312" w:hAnsi="仿宋_GB2312" w:eastAsia="仿宋_GB2312"/>
                <w:sz w:val="28"/>
                <w:szCs w:val="28"/>
              </w:rPr>
              <w:t>移动电话</w:t>
            </w:r>
          </w:p>
        </w:tc>
        <w:tc>
          <w:tcPr>
            <w:tcW w:w="2304" w:type="dxa"/>
            <w:tcBorders>
              <w:top w:val="single" w:color="auto" w:sz="4" w:space="0"/>
              <w:left w:val="single" w:color="auto" w:sz="4" w:space="0"/>
              <w:bottom w:val="single" w:color="auto" w:sz="4" w:space="0"/>
              <w:right w:val="single" w:color="auto" w:sz="4" w:space="0"/>
            </w:tcBorders>
            <w:vAlign w:val="top"/>
          </w:tcPr>
          <w:p>
            <w:pPr>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9746"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仿宋_GB2312" w:eastAsia="仿宋_GB2312"/>
                <w:sz w:val="28"/>
                <w:szCs w:val="28"/>
              </w:rPr>
            </w:pPr>
            <w:r>
              <w:rPr>
                <w:rFonts w:hint="eastAsia" w:ascii="仿宋_GB2312" w:hAnsi="仿宋_GB2312" w:eastAsia="仿宋_GB2312"/>
                <w:sz w:val="28"/>
                <w:szCs w:val="28"/>
              </w:rPr>
              <w:t>企业/机构所在市级商务主管部门审核意见：</w:t>
            </w:r>
          </w:p>
          <w:p>
            <w:pPr>
              <w:rPr>
                <w:rFonts w:ascii="仿宋_GB2312" w:hAnsi="仿宋_GB2312" w:eastAsia="仿宋_GB2312"/>
                <w:sz w:val="28"/>
                <w:szCs w:val="28"/>
              </w:rPr>
            </w:pPr>
            <w:r>
              <w:rPr>
                <w:rFonts w:hint="eastAsia" w:ascii="仿宋_GB2312" w:hAnsi="仿宋_GB2312" w:eastAsia="仿宋_GB2312"/>
                <w:sz w:val="28"/>
                <w:szCs w:val="28"/>
              </w:rPr>
              <w:t>（凭申请报告、人员护照首页、签证页、出入境记录页、机票、旅行社发票复印件等材料进行审核）</w:t>
            </w:r>
          </w:p>
          <w:p>
            <w:pPr>
              <w:rPr>
                <w:rFonts w:hint="eastAsia" w:ascii="仿宋_GB2312" w:hAnsi="仿宋_GB2312" w:eastAsia="仿宋_GB2312"/>
                <w:sz w:val="28"/>
                <w:szCs w:val="28"/>
              </w:rPr>
            </w:pPr>
            <w:r>
              <w:rPr>
                <w:rFonts w:hint="eastAsia" w:ascii="仿宋_GB2312" w:hAnsi="仿宋_GB2312" w:eastAsia="仿宋_GB2312"/>
                <w:sz w:val="28"/>
                <w:szCs w:val="28"/>
              </w:rPr>
              <w:t xml:space="preserve">                           </w:t>
            </w:r>
          </w:p>
          <w:p>
            <w:pPr>
              <w:snapToGrid w:val="0"/>
              <w:rPr>
                <w:rFonts w:hint="eastAsia" w:ascii="仿宋_GB2312" w:hAnsi="仿宋_GB2312" w:eastAsia="仿宋_GB2312"/>
                <w:sz w:val="28"/>
                <w:szCs w:val="28"/>
              </w:rPr>
            </w:pPr>
            <w:r>
              <w:rPr>
                <w:rFonts w:hint="eastAsia" w:ascii="仿宋_GB2312" w:hAnsi="仿宋_GB2312" w:eastAsia="仿宋_GB2312"/>
                <w:sz w:val="28"/>
                <w:szCs w:val="28"/>
              </w:rPr>
              <w:t xml:space="preserve">                               审核单位盖章：</w:t>
            </w:r>
          </w:p>
          <w:p>
            <w:pPr>
              <w:snapToGrid w:val="0"/>
              <w:rPr>
                <w:rFonts w:ascii="仿宋_GB2312" w:hAnsi="仿宋_GB2312" w:eastAsia="仿宋_GB2312"/>
                <w:sz w:val="28"/>
                <w:szCs w:val="28"/>
              </w:rPr>
            </w:pPr>
            <w:r>
              <w:rPr>
                <w:rFonts w:hint="eastAsia" w:ascii="仿宋_GB2312" w:hAnsi="仿宋_GB2312" w:eastAsia="仿宋_GB2312"/>
                <w:sz w:val="28"/>
                <w:szCs w:val="28"/>
              </w:rPr>
              <w:t xml:space="preserve">                               日期：    年    月    日  </w:t>
            </w:r>
          </w:p>
        </w:tc>
      </w:tr>
    </w:tbl>
    <w:p>
      <w:pPr>
        <w:snapToGrid w:val="0"/>
        <w:rPr>
          <w:rFonts w:hint="eastAsia" w:ascii="仿宋_GB2312" w:hAnsi="仿宋_GB2312" w:eastAsia="仿宋_GB2312"/>
          <w:sz w:val="28"/>
        </w:rPr>
      </w:pPr>
      <w:r>
        <w:rPr>
          <w:rFonts w:hint="eastAsia" w:ascii="仿宋_GB2312" w:hAnsi="仿宋_GB2312" w:eastAsia="仿宋_GB2312"/>
          <w:sz w:val="28"/>
        </w:rPr>
        <w:t>本表于境外重大投资促进活动结束后填报，一式两份。省属企业、省级行业协会、商会直接向省商务厅申报。</w:t>
      </w:r>
    </w:p>
    <w:p>
      <w:r>
        <w:rPr>
          <w:rFonts w:hint="eastAsia" w:ascii="仿宋_GB2312" w:hAnsi="仿宋_GB2312" w:eastAsia="仿宋_GB2312"/>
          <w:sz w:val="28"/>
        </w:rPr>
        <w:t>填报人：                            联系电话（手机）：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CEB66C-759B-4559-A944-03640448F8F7}"/>
  </w:font>
  <w:font w:name="黑体">
    <w:panose1 w:val="02010609060101010101"/>
    <w:charset w:val="86"/>
    <w:family w:val="auto"/>
    <w:pitch w:val="default"/>
    <w:sig w:usb0="800002BF" w:usb1="38CF7CFA" w:usb2="00000016" w:usb3="00000000" w:csb0="00040001" w:csb1="00000000"/>
    <w:embedRegular r:id="rId2" w:fontKey="{202DE564-83AC-4296-A069-FB44824DF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script"/>
    <w:pitch w:val="default"/>
    <w:sig w:usb0="00000001" w:usb1="080E0000" w:usb2="00000000" w:usb3="00000000" w:csb0="00040000" w:csb1="00000000"/>
    <w:embedRegular r:id="rId3" w:fontKey="{F2FA0817-C0D7-4A99-85E3-132C43D397D8}"/>
  </w:font>
  <w:font w:name="仿宋_GB2312">
    <w:panose1 w:val="02010609030101010101"/>
    <w:charset w:val="86"/>
    <w:family w:val="modern"/>
    <w:pitch w:val="default"/>
    <w:sig w:usb0="00000001" w:usb1="080E0000" w:usb2="00000000" w:usb3="00000000" w:csb0="00040000" w:csb1="00000000"/>
    <w:embedRegular r:id="rId4" w:fontKey="{364131AF-DFC8-4084-B6D0-1553FABB800F}"/>
  </w:font>
  <w:font w:name="楷体_GB2312">
    <w:panose1 w:val="02010609030101010101"/>
    <w:charset w:val="86"/>
    <w:family w:val="modern"/>
    <w:pitch w:val="default"/>
    <w:sig w:usb0="00000001" w:usb1="080E0000" w:usb2="00000000" w:usb3="00000000" w:csb0="00040000" w:csb1="00000000"/>
    <w:embedRegular r:id="rId5" w:fontKey="{5CE1B069-4C79-42EF-B26E-0A7AEFFB3A40}"/>
  </w:font>
  <w:font w:name="仿宋">
    <w:panose1 w:val="02010609060101010101"/>
    <w:charset w:val="86"/>
    <w:family w:val="modern"/>
    <w:pitch w:val="default"/>
    <w:sig w:usb0="800002BF" w:usb1="38CF7CFA" w:usb2="00000016" w:usb3="00000000" w:csb0="00040001" w:csb1="00000000"/>
    <w:embedRegular r:id="rId6" w:fontKey="{2B789421-5575-46B9-9642-D45883F432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Calibri" w:hAnsi="Calibri"/>
        <w:sz w:val="24"/>
        <w:szCs w:val="24"/>
      </w:rPr>
    </w:pPr>
    <w:r>
      <w:rPr>
        <w:rFonts w:ascii="Times New Roman" w:hAnsi="Times New Roman" w:cs="Times New Roman"/>
        <w:sz w:val="24"/>
        <w:szCs w:val="24"/>
      </w:rPr>
      <w:fldChar w:fldCharType="begin"/>
    </w:r>
    <w:r>
      <w:rPr>
        <w:rStyle w:val="5"/>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Pr>
        <w:rStyle w:val="5"/>
        <w:rFonts w:ascii="Times New Roman" w:hAnsi="Times New Roman" w:cs="Times New Roman"/>
        <w:sz w:val="24"/>
        <w:szCs w:val="24"/>
      </w:rPr>
      <w:t>- 1 -</w:t>
    </w:r>
    <w:r>
      <w:rPr>
        <w:rFonts w:ascii="Times New Roman" w:hAnsi="Times New Roman" w:cs="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- 15 -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- 15 -</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lvl>
  </w:abstractNum>
  <w:abstractNum w:abstractNumId="1">
    <w:nsid w:val="0000000E"/>
    <w:multiLevelType w:val="singleLevel"/>
    <w:tmpl w:val="0000000E"/>
    <w:lvl w:ilvl="0" w:tentative="0">
      <w:start w:val="3"/>
      <w:numFmt w:val="decimal"/>
      <w:suff w:val="nothing"/>
      <w:lvlText w:val="%1."/>
      <w:lvlJc w:val="left"/>
    </w:lvl>
  </w:abstractNum>
  <w:abstractNum w:abstractNumId="2">
    <w:nsid w:val="00000011"/>
    <w:multiLevelType w:val="singleLevel"/>
    <w:tmpl w:val="00000011"/>
    <w:lvl w:ilvl="0" w:tentative="0">
      <w:start w:val="2"/>
      <w:numFmt w:val="decimal"/>
      <w:suff w:val="nothing"/>
      <w:lvlText w:val="（%1）"/>
      <w:lvlJc w:val="left"/>
    </w:lvl>
  </w:abstractNum>
  <w:abstractNum w:abstractNumId="3">
    <w:nsid w:val="00000012"/>
    <w:multiLevelType w:val="singleLevel"/>
    <w:tmpl w:val="00000012"/>
    <w:lvl w:ilvl="0" w:tentative="0">
      <w:start w:val="5"/>
      <w:numFmt w:val="decimal"/>
      <w:suff w:val="nothing"/>
      <w:lvlText w:val="%1."/>
      <w:lvlJc w:val="left"/>
    </w:lvl>
  </w:abstractNum>
  <w:abstractNum w:abstractNumId="4">
    <w:nsid w:val="00000013"/>
    <w:multiLevelType w:val="singleLevel"/>
    <w:tmpl w:val="00000013"/>
    <w:lvl w:ilvl="0" w:tentative="0">
      <w:start w:val="3"/>
      <w:numFmt w:val="decimal"/>
      <w:suff w:val="nothing"/>
      <w:lvlText w:val="%1."/>
      <w:lvlJc w:val="left"/>
    </w:lvl>
  </w:abstractNum>
  <w:abstractNum w:abstractNumId="5">
    <w:nsid w:val="00000014"/>
    <w:multiLevelType w:val="singleLevel"/>
    <w:tmpl w:val="00000014"/>
    <w:lvl w:ilvl="0" w:tentative="0">
      <w:start w:val="1"/>
      <w:numFmt w:val="decimal"/>
      <w:suff w:val="nothing"/>
      <w:lvlText w:val="%1."/>
      <w:lvlJc w:val="left"/>
    </w:lvl>
  </w:abstractNum>
  <w:abstractNum w:abstractNumId="6">
    <w:nsid w:val="00000019"/>
    <w:multiLevelType w:val="singleLevel"/>
    <w:tmpl w:val="0000001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00000000"/>
    <w:rsid w:val="657A41D1"/>
    <w:rsid w:val="7E39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4718</Words>
  <Characters>4952</Characters>
  <Lines>0</Lines>
  <Paragraphs>0</Paragraphs>
  <TotalTime>1</TotalTime>
  <ScaleCrop>false</ScaleCrop>
  <LinksUpToDate>false</LinksUpToDate>
  <CharactersWithSpaces>5963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陈晓凤</cp:lastModifiedBy>
  <dcterms:modified xsi:type="dcterms:W3CDTF">2023-05-29T07:45:03Z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1E55E4E307CC4390BD3B733A21EB267F_12</vt:lpwstr>
  </property>
</Properties>
</file>