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E7370">
      <w:pPr>
        <w:spacing w:line="540" w:lineRule="exact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  <w:t>附件8</w:t>
      </w:r>
    </w:p>
    <w:p w14:paraId="7B62BA9C">
      <w:pPr>
        <w:spacing w:line="540" w:lineRule="exact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bookmarkStart w:id="0" w:name="_GoBack"/>
      <w:bookmarkEnd w:id="0"/>
    </w:p>
    <w:p w14:paraId="7DD2002E">
      <w:pPr>
        <w:autoSpaceDE w:val="0"/>
        <w:autoSpaceDN w:val="0"/>
        <w:adjustRightIn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  <w:highlight w:val="none"/>
        </w:rPr>
        <w:t>变更内容说明参考模版</w:t>
      </w:r>
    </w:p>
    <w:p w14:paraId="07C68C71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bidi="en-US"/>
        </w:rPr>
      </w:pPr>
    </w:p>
    <w:p w14:paraId="5350CE5A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bidi="en-US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bidi="en-US"/>
        </w:rPr>
        <w:t>广东省商务厅：</w:t>
      </w:r>
    </w:p>
    <w:p w14:paraId="3E3E0AF7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bidi="en-US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bidi="en-US"/>
        </w:rPr>
        <w:t>我司因业务发展需要，特申请如下变更：</w:t>
      </w:r>
    </w:p>
    <w:p w14:paraId="3B792D70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bidi="en-US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bidi="en-US"/>
        </w:rPr>
        <w:t>1、</w:t>
      </w:r>
    </w:p>
    <w:p w14:paraId="24929050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bidi="en-US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bidi="en-US"/>
        </w:rPr>
        <w:t>2、</w:t>
      </w:r>
    </w:p>
    <w:p w14:paraId="54BDE755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bidi="en-US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bidi="en-US"/>
        </w:rPr>
        <w:t>3、</w:t>
      </w:r>
    </w:p>
    <w:p w14:paraId="47531587"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bidi="en-US"/>
        </w:rPr>
        <w:t>请予以审核。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CABB73D-4EBE-454C-A12B-72F86313566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E766C1E-C323-4979-BFFE-E6F282BAB73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DC86F71-D3B4-47D8-A54C-184BA48D44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2C5C4FA8"/>
    <w:rsid w:val="2C5C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2024-10-12T09:40:00Z</dcterms:created>
  <dc:creator>陈晓凤</dc:creator>
  <cp:lastModifiedBy>陈晓凤</cp:lastModifiedBy>
  <dcterms:modified xsi:type="dcterms:W3CDTF">2024-10-12T09:41:05Z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634A67CFA6DB4C2B90CEB7B66D8766A6_11</vt:lpwstr>
  </property>
</Properties>
</file>